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6591C" w14:textId="77777777" w:rsidR="00CE08D2" w:rsidRPr="002C4C05" w:rsidRDefault="00CE08D2" w:rsidP="004A143E">
      <w:pPr>
        <w:jc w:val="center"/>
        <w:rPr>
          <w:rFonts w:cstheme="minorHAnsi"/>
        </w:rPr>
      </w:pPr>
    </w:p>
    <w:p w14:paraId="0D05650F" w14:textId="77777777" w:rsidR="004A143E" w:rsidRPr="002C4C05" w:rsidRDefault="004A143E" w:rsidP="004A143E">
      <w:pPr>
        <w:jc w:val="center"/>
        <w:rPr>
          <w:rFonts w:cstheme="minorHAnsi"/>
        </w:rPr>
      </w:pPr>
    </w:p>
    <w:p w14:paraId="2302BAC8" w14:textId="77777777" w:rsidR="004A143E" w:rsidRPr="002C4C05" w:rsidRDefault="004A143E" w:rsidP="004A143E">
      <w:pPr>
        <w:jc w:val="center"/>
        <w:rPr>
          <w:rFonts w:cstheme="minorHAnsi"/>
        </w:rPr>
      </w:pPr>
    </w:p>
    <w:p w14:paraId="3AC44553" w14:textId="77777777" w:rsidR="004A143E" w:rsidRPr="002C4C05" w:rsidRDefault="004A143E" w:rsidP="004A143E">
      <w:pPr>
        <w:jc w:val="center"/>
        <w:rPr>
          <w:rFonts w:cstheme="minorHAnsi"/>
        </w:rPr>
      </w:pPr>
    </w:p>
    <w:p w14:paraId="16A4639C" w14:textId="77777777" w:rsidR="004A143E" w:rsidRPr="002C4C05" w:rsidRDefault="004A143E" w:rsidP="004A143E">
      <w:pPr>
        <w:jc w:val="center"/>
        <w:rPr>
          <w:rFonts w:cstheme="minorHAnsi"/>
        </w:rPr>
      </w:pPr>
    </w:p>
    <w:p w14:paraId="3B8E2513" w14:textId="77777777" w:rsidR="004A143E" w:rsidRPr="002C4C05" w:rsidRDefault="004A143E" w:rsidP="004A143E">
      <w:pPr>
        <w:jc w:val="center"/>
        <w:rPr>
          <w:rFonts w:cstheme="minorHAnsi"/>
        </w:rPr>
      </w:pPr>
    </w:p>
    <w:p w14:paraId="573115BB" w14:textId="77777777" w:rsidR="004A143E" w:rsidRPr="002C4C05" w:rsidRDefault="004A143E" w:rsidP="004A143E">
      <w:pPr>
        <w:jc w:val="center"/>
        <w:rPr>
          <w:rFonts w:cstheme="minorHAnsi"/>
        </w:rPr>
      </w:pPr>
    </w:p>
    <w:p w14:paraId="111B79E2" w14:textId="77777777" w:rsidR="004A143E" w:rsidRPr="002C4C05" w:rsidRDefault="004A143E" w:rsidP="004A143E">
      <w:pPr>
        <w:jc w:val="center"/>
        <w:rPr>
          <w:rFonts w:cstheme="minorHAnsi"/>
        </w:rPr>
      </w:pPr>
    </w:p>
    <w:p w14:paraId="661F897F" w14:textId="77777777" w:rsidR="004A143E" w:rsidRPr="002C4C05" w:rsidRDefault="004A143E" w:rsidP="004A143E">
      <w:pPr>
        <w:jc w:val="center"/>
        <w:rPr>
          <w:rFonts w:cstheme="minorHAnsi"/>
        </w:rPr>
      </w:pPr>
      <w:r w:rsidRPr="002C4C05">
        <w:rPr>
          <w:rFonts w:cstheme="minorHAnsi"/>
          <w:noProof/>
        </w:rPr>
        <w:drawing>
          <wp:inline distT="0" distB="0" distL="0" distR="0" wp14:anchorId="20B618C3" wp14:editId="04E0C151">
            <wp:extent cx="4491355" cy="109093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1355" cy="1090930"/>
                    </a:xfrm>
                    <a:prstGeom prst="rect">
                      <a:avLst/>
                    </a:prstGeom>
                    <a:noFill/>
                    <a:ln>
                      <a:noFill/>
                    </a:ln>
                  </pic:spPr>
                </pic:pic>
              </a:graphicData>
            </a:graphic>
          </wp:inline>
        </w:drawing>
      </w:r>
    </w:p>
    <w:p w14:paraId="62EAC864" w14:textId="77777777" w:rsidR="004A143E" w:rsidRPr="002C4C05" w:rsidRDefault="004A143E" w:rsidP="004A143E">
      <w:pPr>
        <w:rPr>
          <w:rFonts w:cstheme="minorHAnsi"/>
        </w:rPr>
      </w:pPr>
    </w:p>
    <w:p w14:paraId="64169CD0" w14:textId="77777777" w:rsidR="004A143E" w:rsidRPr="002C4C05" w:rsidRDefault="004A143E" w:rsidP="004A143E">
      <w:pPr>
        <w:rPr>
          <w:rFonts w:cstheme="minorHAnsi"/>
        </w:rPr>
      </w:pPr>
    </w:p>
    <w:p w14:paraId="528AB466" w14:textId="77777777" w:rsidR="004A143E" w:rsidRPr="002C4C05" w:rsidRDefault="004A143E" w:rsidP="00BE11A4">
      <w:pPr>
        <w:spacing w:after="0" w:line="240" w:lineRule="auto"/>
        <w:jc w:val="center"/>
        <w:rPr>
          <w:rFonts w:cstheme="minorHAnsi"/>
        </w:rPr>
      </w:pPr>
      <w:r w:rsidRPr="002C4C05">
        <w:rPr>
          <w:rFonts w:cstheme="minorHAnsi"/>
        </w:rPr>
        <w:t xml:space="preserve">REQUEST FOR </w:t>
      </w:r>
      <w:r w:rsidR="000B59E2">
        <w:rPr>
          <w:rFonts w:cstheme="minorHAnsi"/>
        </w:rPr>
        <w:t>PROPOSAL</w:t>
      </w:r>
      <w:r w:rsidR="00843FB9">
        <w:rPr>
          <w:rFonts w:cstheme="minorHAnsi"/>
        </w:rPr>
        <w:t xml:space="preserve">S </w:t>
      </w:r>
    </w:p>
    <w:p w14:paraId="2E3788EB" w14:textId="77777777" w:rsidR="004A143E" w:rsidRDefault="004A143E" w:rsidP="00BE11A4">
      <w:pPr>
        <w:spacing w:after="0" w:line="240" w:lineRule="auto"/>
        <w:jc w:val="center"/>
        <w:rPr>
          <w:rFonts w:cstheme="minorHAnsi"/>
        </w:rPr>
      </w:pPr>
    </w:p>
    <w:p w14:paraId="5D4CB2B9" w14:textId="08B64C44" w:rsidR="000B59E2" w:rsidRDefault="00501000" w:rsidP="0094516A">
      <w:pPr>
        <w:spacing w:after="0" w:line="240" w:lineRule="auto"/>
        <w:jc w:val="center"/>
        <w:rPr>
          <w:rFonts w:cstheme="minorHAnsi"/>
        </w:rPr>
      </w:pPr>
      <w:r>
        <w:rPr>
          <w:rFonts w:cstheme="minorHAnsi"/>
        </w:rPr>
        <w:t>LEGISLATIVE CONSULTING SERVICES</w:t>
      </w:r>
    </w:p>
    <w:p w14:paraId="62713B8C" w14:textId="77777777" w:rsidR="000B59E2" w:rsidRDefault="000B59E2" w:rsidP="00BE11A4">
      <w:pPr>
        <w:spacing w:after="0" w:line="240" w:lineRule="auto"/>
        <w:jc w:val="center"/>
        <w:rPr>
          <w:rFonts w:cstheme="minorHAnsi"/>
        </w:rPr>
      </w:pPr>
    </w:p>
    <w:p w14:paraId="2D06499F" w14:textId="77777777" w:rsidR="000B59E2" w:rsidRPr="002C4C05" w:rsidRDefault="000B59E2" w:rsidP="00BE11A4">
      <w:pPr>
        <w:spacing w:after="0" w:line="240" w:lineRule="auto"/>
        <w:jc w:val="center"/>
        <w:rPr>
          <w:rFonts w:cstheme="minorHAnsi"/>
        </w:rPr>
      </w:pPr>
    </w:p>
    <w:p w14:paraId="6543117B" w14:textId="77777777" w:rsidR="004A143E" w:rsidRPr="002C4C05" w:rsidRDefault="004A143E" w:rsidP="00BE11A4">
      <w:pPr>
        <w:spacing w:after="0" w:line="240" w:lineRule="auto"/>
        <w:jc w:val="center"/>
        <w:rPr>
          <w:rFonts w:cstheme="minorHAnsi"/>
        </w:rPr>
      </w:pPr>
      <w:r w:rsidRPr="002C4C05">
        <w:rPr>
          <w:rFonts w:cstheme="minorHAnsi"/>
        </w:rPr>
        <w:t>DATE OF ISSUANCE:</w:t>
      </w:r>
    </w:p>
    <w:p w14:paraId="590288C7" w14:textId="7DAF55A0" w:rsidR="004A143E" w:rsidRPr="002C4C05" w:rsidRDefault="00501000" w:rsidP="00BE11A4">
      <w:pPr>
        <w:spacing w:after="0" w:line="240" w:lineRule="auto"/>
        <w:jc w:val="center"/>
        <w:rPr>
          <w:rFonts w:cstheme="minorHAnsi"/>
        </w:rPr>
      </w:pPr>
      <w:r>
        <w:rPr>
          <w:rFonts w:cstheme="minorHAnsi"/>
        </w:rPr>
        <w:t>NOVEMBER 22, 2022</w:t>
      </w:r>
    </w:p>
    <w:p w14:paraId="5146261D" w14:textId="77777777" w:rsidR="004A143E" w:rsidRPr="002C4C05" w:rsidRDefault="004A143E" w:rsidP="004A143E">
      <w:pPr>
        <w:jc w:val="center"/>
        <w:rPr>
          <w:rFonts w:cstheme="minorHAnsi"/>
        </w:rPr>
      </w:pPr>
    </w:p>
    <w:p w14:paraId="0B310EFD" w14:textId="77777777" w:rsidR="00CE6BD0" w:rsidRDefault="00CE6BD0" w:rsidP="004A143E">
      <w:pPr>
        <w:jc w:val="center"/>
        <w:rPr>
          <w:rFonts w:cstheme="minorHAnsi"/>
        </w:rPr>
      </w:pPr>
    </w:p>
    <w:p w14:paraId="7418BB53" w14:textId="77777777" w:rsidR="00CE6BD0" w:rsidRDefault="00CE6BD0" w:rsidP="004A143E">
      <w:pPr>
        <w:jc w:val="center"/>
        <w:rPr>
          <w:rFonts w:cstheme="minorHAnsi"/>
        </w:rPr>
      </w:pPr>
    </w:p>
    <w:p w14:paraId="73D760ED" w14:textId="77777777" w:rsidR="00391C08" w:rsidRDefault="00391C08" w:rsidP="004A143E">
      <w:pPr>
        <w:jc w:val="center"/>
        <w:rPr>
          <w:rFonts w:cstheme="minorHAnsi"/>
        </w:rPr>
      </w:pPr>
    </w:p>
    <w:p w14:paraId="28AE5504" w14:textId="77777777" w:rsidR="00391C08" w:rsidRDefault="00391C08" w:rsidP="004A143E">
      <w:pPr>
        <w:jc w:val="center"/>
        <w:rPr>
          <w:rFonts w:cstheme="minorHAnsi"/>
        </w:rPr>
      </w:pPr>
    </w:p>
    <w:p w14:paraId="43004A1A" w14:textId="77777777" w:rsidR="00391C08" w:rsidRDefault="00391C08" w:rsidP="004A143E">
      <w:pPr>
        <w:jc w:val="center"/>
        <w:rPr>
          <w:rFonts w:cstheme="minorHAnsi"/>
        </w:rPr>
      </w:pPr>
    </w:p>
    <w:p w14:paraId="7D27A481" w14:textId="77777777" w:rsidR="00391C08" w:rsidRDefault="00391C08" w:rsidP="004A143E">
      <w:pPr>
        <w:jc w:val="center"/>
        <w:rPr>
          <w:rFonts w:cstheme="minorHAnsi"/>
        </w:rPr>
      </w:pPr>
    </w:p>
    <w:p w14:paraId="74DED9A1" w14:textId="77777777" w:rsidR="00391C08" w:rsidRDefault="00391C08" w:rsidP="004A143E">
      <w:pPr>
        <w:jc w:val="center"/>
        <w:rPr>
          <w:rFonts w:cstheme="minorHAnsi"/>
        </w:rPr>
      </w:pPr>
    </w:p>
    <w:p w14:paraId="244FDD91" w14:textId="77777777" w:rsidR="00391C08" w:rsidRDefault="00391C08" w:rsidP="004A143E">
      <w:pPr>
        <w:jc w:val="center"/>
        <w:rPr>
          <w:rFonts w:cstheme="minorHAnsi"/>
        </w:rPr>
      </w:pPr>
    </w:p>
    <w:p w14:paraId="26F3C2B1" w14:textId="77777777" w:rsidR="00391C08" w:rsidRDefault="00391C08" w:rsidP="004A143E">
      <w:pPr>
        <w:jc w:val="center"/>
        <w:rPr>
          <w:rFonts w:cstheme="minorHAnsi"/>
        </w:rPr>
      </w:pPr>
    </w:p>
    <w:p w14:paraId="7080D0EC" w14:textId="77777777" w:rsidR="00391C08" w:rsidRDefault="00391C08" w:rsidP="004A143E">
      <w:pPr>
        <w:jc w:val="center"/>
        <w:rPr>
          <w:rFonts w:cstheme="minorHAnsi"/>
        </w:rPr>
      </w:pPr>
    </w:p>
    <w:p w14:paraId="46C9D198" w14:textId="08214FD9" w:rsidR="000B59E2" w:rsidRDefault="000B59E2" w:rsidP="00F505F7">
      <w:pPr>
        <w:spacing w:after="0" w:line="240" w:lineRule="auto"/>
        <w:jc w:val="center"/>
        <w:rPr>
          <w:rFonts w:cstheme="minorHAnsi"/>
        </w:rPr>
      </w:pPr>
      <w:r w:rsidRPr="002C4C05">
        <w:rPr>
          <w:rFonts w:cstheme="minorHAnsi"/>
        </w:rPr>
        <w:t xml:space="preserve">REQUEST FOR </w:t>
      </w:r>
      <w:r>
        <w:rPr>
          <w:rFonts w:cstheme="minorHAnsi"/>
        </w:rPr>
        <w:t>PROPOSAL</w:t>
      </w:r>
      <w:r w:rsidR="00843FB9">
        <w:rPr>
          <w:rFonts w:cstheme="minorHAnsi"/>
        </w:rPr>
        <w:t>S</w:t>
      </w:r>
    </w:p>
    <w:p w14:paraId="42021A22" w14:textId="21B376DE" w:rsidR="0094516A" w:rsidRDefault="00501000" w:rsidP="0094516A">
      <w:pPr>
        <w:spacing w:after="0" w:line="240" w:lineRule="auto"/>
        <w:jc w:val="center"/>
        <w:rPr>
          <w:rFonts w:cstheme="minorHAnsi"/>
        </w:rPr>
      </w:pPr>
      <w:r>
        <w:rPr>
          <w:rFonts w:cstheme="minorHAnsi"/>
        </w:rPr>
        <w:t>LEGISLATIVE CONSULTING SERVICES</w:t>
      </w:r>
    </w:p>
    <w:p w14:paraId="65B15BB9" w14:textId="77777777" w:rsidR="00325D7F" w:rsidRDefault="00325D7F" w:rsidP="004A27F4">
      <w:pPr>
        <w:spacing w:after="0" w:line="240" w:lineRule="auto"/>
        <w:rPr>
          <w:rFonts w:cstheme="minorHAnsi"/>
        </w:rPr>
      </w:pPr>
    </w:p>
    <w:p w14:paraId="6018AC16" w14:textId="77777777" w:rsidR="00D15D52" w:rsidRPr="00142043" w:rsidRDefault="00D15D52" w:rsidP="00D15D52">
      <w:pPr>
        <w:spacing w:after="0" w:line="240" w:lineRule="auto"/>
        <w:rPr>
          <w:rFonts w:cstheme="minorHAnsi"/>
          <w:b/>
          <w:color w:val="00B0F0"/>
          <w:sz w:val="28"/>
          <w:szCs w:val="28"/>
        </w:rPr>
      </w:pPr>
      <w:r w:rsidRPr="00142043">
        <w:rPr>
          <w:rFonts w:cstheme="minorHAnsi"/>
          <w:b/>
          <w:color w:val="00B0F0"/>
          <w:sz w:val="28"/>
          <w:szCs w:val="28"/>
        </w:rPr>
        <w:t xml:space="preserve">SECTION I.  </w:t>
      </w:r>
      <w:r>
        <w:rPr>
          <w:rFonts w:cstheme="minorHAnsi"/>
          <w:b/>
          <w:color w:val="00B0F0"/>
          <w:sz w:val="28"/>
          <w:szCs w:val="28"/>
        </w:rPr>
        <w:t>GENERAL BACKGROUND</w:t>
      </w:r>
    </w:p>
    <w:p w14:paraId="2D8EA6B4" w14:textId="77777777" w:rsidR="000B59E2" w:rsidRDefault="000B59E2" w:rsidP="004A27F4">
      <w:pPr>
        <w:spacing w:after="0" w:line="240" w:lineRule="auto"/>
        <w:jc w:val="center"/>
        <w:rPr>
          <w:rFonts w:cstheme="minorHAnsi"/>
        </w:rPr>
      </w:pPr>
    </w:p>
    <w:p w14:paraId="549E11A5" w14:textId="77777777" w:rsidR="00D514B0" w:rsidRDefault="004A143E" w:rsidP="004A27F4">
      <w:pPr>
        <w:pStyle w:val="ListParagraph"/>
        <w:tabs>
          <w:tab w:val="left" w:pos="3045"/>
        </w:tabs>
        <w:spacing w:after="0" w:line="240" w:lineRule="auto"/>
        <w:ind w:left="1080" w:hanging="1080"/>
        <w:contextualSpacing w:val="0"/>
        <w:jc w:val="both"/>
        <w:rPr>
          <w:rFonts w:cstheme="minorHAnsi"/>
          <w:b/>
        </w:rPr>
      </w:pPr>
      <w:r w:rsidRPr="002F47A0">
        <w:rPr>
          <w:rFonts w:cstheme="minorHAnsi"/>
          <w:b/>
        </w:rPr>
        <w:t>INTRODUCTION</w:t>
      </w:r>
    </w:p>
    <w:p w14:paraId="4F17C101" w14:textId="77777777" w:rsidR="00142043" w:rsidRDefault="00142043" w:rsidP="004A27F4">
      <w:pPr>
        <w:pStyle w:val="ListParagraph"/>
        <w:tabs>
          <w:tab w:val="left" w:pos="3045"/>
        </w:tabs>
        <w:spacing w:after="0" w:line="240" w:lineRule="auto"/>
        <w:ind w:left="1080" w:hanging="1080"/>
        <w:contextualSpacing w:val="0"/>
        <w:jc w:val="both"/>
        <w:rPr>
          <w:rFonts w:cstheme="minorHAnsi"/>
          <w:b/>
        </w:rPr>
      </w:pPr>
    </w:p>
    <w:p w14:paraId="5D5429F0" w14:textId="02045A4F" w:rsidR="00B43562" w:rsidRPr="00515C2F" w:rsidRDefault="004A143E" w:rsidP="00515C2F">
      <w:pPr>
        <w:pStyle w:val="ListParagraph"/>
        <w:tabs>
          <w:tab w:val="left" w:pos="3045"/>
        </w:tabs>
        <w:spacing w:after="0" w:line="240" w:lineRule="auto"/>
        <w:ind w:left="0"/>
        <w:contextualSpacing w:val="0"/>
        <w:jc w:val="both"/>
        <w:rPr>
          <w:rFonts w:cstheme="minorHAnsi"/>
        </w:rPr>
      </w:pPr>
      <w:r w:rsidRPr="00515C2F">
        <w:rPr>
          <w:rFonts w:cstheme="minorHAnsi"/>
        </w:rPr>
        <w:t>The Port Authority of Kansas City, Missouri (“Port KC”), a political subdivision authorized under</w:t>
      </w:r>
      <w:r w:rsidR="00D514B0" w:rsidRPr="00515C2F">
        <w:rPr>
          <w:rFonts w:cstheme="minorHAnsi"/>
        </w:rPr>
        <w:t xml:space="preserve"> </w:t>
      </w:r>
      <w:r w:rsidR="007479DE" w:rsidRPr="00515C2F">
        <w:rPr>
          <w:rFonts w:cstheme="minorHAnsi"/>
        </w:rPr>
        <w:t>Chapter 68, RSM</w:t>
      </w:r>
      <w:r w:rsidRPr="00515C2F">
        <w:rPr>
          <w:rFonts w:cstheme="minorHAnsi"/>
        </w:rPr>
        <w:t xml:space="preserve">o, is inviting </w:t>
      </w:r>
      <w:r w:rsidR="00501000">
        <w:rPr>
          <w:rFonts w:cstheme="minorHAnsi"/>
        </w:rPr>
        <w:t>registered Missouri lobbyists</w:t>
      </w:r>
      <w:r w:rsidRPr="00515C2F">
        <w:rPr>
          <w:rFonts w:cstheme="minorHAnsi"/>
        </w:rPr>
        <w:t xml:space="preserve"> </w:t>
      </w:r>
      <w:r w:rsidR="00325D7F" w:rsidRPr="00515C2F">
        <w:rPr>
          <w:rFonts w:cstheme="minorHAnsi"/>
        </w:rPr>
        <w:t xml:space="preserve">(each a “Proposer”) </w:t>
      </w:r>
      <w:r w:rsidRPr="00515C2F">
        <w:rPr>
          <w:rFonts w:cstheme="minorHAnsi"/>
        </w:rPr>
        <w:t xml:space="preserve">to submit their </w:t>
      </w:r>
      <w:r w:rsidR="003946C9" w:rsidRPr="00515C2F">
        <w:rPr>
          <w:rFonts w:cstheme="minorHAnsi"/>
        </w:rPr>
        <w:t>proposa</w:t>
      </w:r>
      <w:r w:rsidR="00843FB9" w:rsidRPr="00515C2F">
        <w:rPr>
          <w:rFonts w:cstheme="minorHAnsi"/>
        </w:rPr>
        <w:t xml:space="preserve">ls </w:t>
      </w:r>
      <w:r w:rsidR="00325D7F" w:rsidRPr="00515C2F">
        <w:rPr>
          <w:rFonts w:cstheme="minorHAnsi"/>
        </w:rPr>
        <w:t xml:space="preserve">(each a “Proposal”) </w:t>
      </w:r>
      <w:r w:rsidR="00843FB9" w:rsidRPr="00515C2F">
        <w:rPr>
          <w:rFonts w:cstheme="minorHAnsi"/>
        </w:rPr>
        <w:t xml:space="preserve">for </w:t>
      </w:r>
      <w:r w:rsidR="00501000">
        <w:rPr>
          <w:rFonts w:cstheme="minorHAnsi"/>
        </w:rPr>
        <w:t xml:space="preserve">providing legislative consulting services for state legislative matters in Jefferson City, Missouri.  </w:t>
      </w:r>
      <w:r w:rsidR="009B4161">
        <w:rPr>
          <w:rFonts w:cstheme="minorHAnsi"/>
        </w:rPr>
        <w:t xml:space="preserve">    </w:t>
      </w:r>
    </w:p>
    <w:p w14:paraId="122BB017" w14:textId="7C0945D6" w:rsidR="00E923CB" w:rsidRPr="002C4C05" w:rsidRDefault="00E923CB" w:rsidP="004A27F4">
      <w:pPr>
        <w:spacing w:line="240" w:lineRule="auto"/>
        <w:contextualSpacing/>
        <w:jc w:val="both"/>
        <w:rPr>
          <w:rFonts w:cstheme="minorHAnsi"/>
        </w:rPr>
      </w:pPr>
    </w:p>
    <w:p w14:paraId="310F2258" w14:textId="77777777" w:rsidR="00142043" w:rsidRDefault="004A143E" w:rsidP="004A27F4">
      <w:pPr>
        <w:spacing w:line="240" w:lineRule="auto"/>
        <w:contextualSpacing/>
        <w:jc w:val="both"/>
        <w:rPr>
          <w:rFonts w:cstheme="minorHAnsi"/>
          <w:b/>
        </w:rPr>
      </w:pPr>
      <w:r w:rsidRPr="002C4C05">
        <w:rPr>
          <w:rFonts w:cstheme="minorHAnsi"/>
          <w:b/>
        </w:rPr>
        <w:t>PORT KC BACKGROUND</w:t>
      </w:r>
    </w:p>
    <w:p w14:paraId="2CA56874" w14:textId="77777777" w:rsidR="00142043" w:rsidRPr="002C4C05" w:rsidRDefault="00142043" w:rsidP="004A27F4">
      <w:pPr>
        <w:spacing w:line="240" w:lineRule="auto"/>
        <w:contextualSpacing/>
        <w:jc w:val="both"/>
        <w:rPr>
          <w:rFonts w:cstheme="minorHAnsi"/>
          <w:b/>
        </w:rPr>
      </w:pPr>
    </w:p>
    <w:p w14:paraId="60A505DA" w14:textId="77777777" w:rsidR="000B59E2" w:rsidRDefault="004A143E" w:rsidP="004A27F4">
      <w:pPr>
        <w:spacing w:line="240" w:lineRule="auto"/>
        <w:contextualSpacing/>
        <w:jc w:val="both"/>
        <w:rPr>
          <w:rFonts w:cstheme="minorHAnsi"/>
        </w:rPr>
      </w:pPr>
      <w:r w:rsidRPr="002C4C05">
        <w:rPr>
          <w:rFonts w:cstheme="minorHAnsi"/>
        </w:rPr>
        <w:t>Port KC’s mission is to grow the economy of Kansas City’s port district through transportation, global commerce and development.</w:t>
      </w:r>
      <w:r w:rsidR="00D017CF">
        <w:rPr>
          <w:rFonts w:cstheme="minorHAnsi"/>
        </w:rPr>
        <w:t xml:space="preserve"> </w:t>
      </w:r>
    </w:p>
    <w:p w14:paraId="35DE62A0" w14:textId="77777777" w:rsidR="000B59E2" w:rsidRDefault="000B59E2" w:rsidP="004A27F4">
      <w:pPr>
        <w:spacing w:line="240" w:lineRule="auto"/>
        <w:contextualSpacing/>
        <w:jc w:val="both"/>
        <w:rPr>
          <w:rFonts w:cstheme="minorHAnsi"/>
        </w:rPr>
      </w:pPr>
    </w:p>
    <w:p w14:paraId="2F7A5337" w14:textId="77777777" w:rsidR="004A143E" w:rsidRDefault="004A143E" w:rsidP="004A27F4">
      <w:pPr>
        <w:spacing w:line="240" w:lineRule="auto"/>
        <w:contextualSpacing/>
        <w:jc w:val="both"/>
        <w:rPr>
          <w:rFonts w:cstheme="minorHAnsi"/>
        </w:rPr>
      </w:pPr>
      <w:r w:rsidRPr="002C4C05">
        <w:rPr>
          <w:rFonts w:cstheme="minorHAnsi"/>
        </w:rPr>
        <w:t xml:space="preserve">Port KC possesses broad governmental and business enterprise powers </w:t>
      </w:r>
      <w:r w:rsidR="00D017CF" w:rsidRPr="002C4C05">
        <w:rPr>
          <w:rFonts w:cstheme="minorHAnsi"/>
        </w:rPr>
        <w:t>for</w:t>
      </w:r>
      <w:r w:rsidRPr="002C4C05">
        <w:rPr>
          <w:rFonts w:cstheme="minorHAnsi"/>
        </w:rPr>
        <w:t xml:space="preserve"> promoting economic development and job creation. The most important of these powers include the following:</w:t>
      </w:r>
    </w:p>
    <w:p w14:paraId="02D73C93" w14:textId="77777777" w:rsidR="00BE11A4" w:rsidRPr="002C4C05" w:rsidRDefault="00BE11A4" w:rsidP="004A27F4">
      <w:pPr>
        <w:spacing w:line="240" w:lineRule="auto"/>
        <w:contextualSpacing/>
        <w:jc w:val="both"/>
        <w:rPr>
          <w:rFonts w:cstheme="minorHAnsi"/>
        </w:rPr>
      </w:pPr>
    </w:p>
    <w:p w14:paraId="163B93D8" w14:textId="77777777" w:rsidR="00F73979" w:rsidRDefault="00486F64" w:rsidP="004A27F4">
      <w:pPr>
        <w:spacing w:after="0" w:line="240" w:lineRule="auto"/>
        <w:ind w:left="1080" w:hanging="360"/>
        <w:contextualSpacing/>
        <w:jc w:val="both"/>
        <w:rPr>
          <w:rFonts w:cstheme="minorHAnsi"/>
        </w:rPr>
      </w:pPr>
      <w:r w:rsidRPr="002C4C05">
        <w:rPr>
          <w:rFonts w:cstheme="minorHAnsi"/>
        </w:rPr>
        <w:t>•</w:t>
      </w:r>
      <w:r>
        <w:rPr>
          <w:rFonts w:cstheme="minorHAnsi"/>
        </w:rPr>
        <w:t xml:space="preserve">  </w:t>
      </w:r>
      <w:r w:rsidR="004A143E" w:rsidRPr="002C4C05">
        <w:rPr>
          <w:rFonts w:cstheme="minorHAnsi"/>
        </w:rPr>
        <w:t>To acquire, own, construct, redevelop, lease, maintain, and conduct land</w:t>
      </w:r>
      <w:r w:rsidR="003C1659">
        <w:rPr>
          <w:rFonts w:cstheme="minorHAnsi"/>
        </w:rPr>
        <w:t xml:space="preserve"> </w:t>
      </w:r>
      <w:r w:rsidR="004A143E" w:rsidRPr="002C4C05">
        <w:rPr>
          <w:rFonts w:cstheme="minorHAnsi"/>
        </w:rPr>
        <w:t>reclamation, residential, commercial and mixed-use development, industrial parks,</w:t>
      </w:r>
      <w:r>
        <w:rPr>
          <w:rFonts w:cstheme="minorHAnsi"/>
        </w:rPr>
        <w:t xml:space="preserve"> </w:t>
      </w:r>
      <w:r w:rsidR="004A143E" w:rsidRPr="002C4C05">
        <w:rPr>
          <w:rFonts w:cstheme="minorHAnsi"/>
        </w:rPr>
        <w:t>facilities, terminals, terminal facilities and any other type of port facility;</w:t>
      </w:r>
      <w:r w:rsidR="00F73979">
        <w:rPr>
          <w:rFonts w:cstheme="minorHAnsi"/>
        </w:rPr>
        <w:t xml:space="preserve">  </w:t>
      </w:r>
    </w:p>
    <w:p w14:paraId="06A3810B" w14:textId="77777777" w:rsidR="004A143E" w:rsidRPr="00F73979" w:rsidRDefault="004A143E" w:rsidP="002E6C7C">
      <w:pPr>
        <w:pStyle w:val="ListParagraph"/>
        <w:numPr>
          <w:ilvl w:val="0"/>
          <w:numId w:val="1"/>
        </w:numPr>
        <w:spacing w:after="0" w:line="240" w:lineRule="auto"/>
        <w:jc w:val="both"/>
        <w:rPr>
          <w:rFonts w:cstheme="minorHAnsi"/>
        </w:rPr>
      </w:pPr>
      <w:r w:rsidRPr="00F73979">
        <w:rPr>
          <w:rFonts w:cstheme="minorHAnsi"/>
        </w:rPr>
        <w:t>To promote and expand inland and river port commercial throughput of cargo and</w:t>
      </w:r>
      <w:r w:rsidR="003C1659" w:rsidRPr="00F73979">
        <w:rPr>
          <w:rFonts w:cstheme="minorHAnsi"/>
        </w:rPr>
        <w:t xml:space="preserve"> </w:t>
      </w:r>
      <w:r w:rsidRPr="00F73979">
        <w:rPr>
          <w:rFonts w:cstheme="minorHAnsi"/>
        </w:rPr>
        <w:t>freight;</w:t>
      </w:r>
    </w:p>
    <w:p w14:paraId="499A369F" w14:textId="77777777" w:rsidR="00F73979" w:rsidRDefault="004A143E" w:rsidP="002E6C7C">
      <w:pPr>
        <w:pStyle w:val="ListParagraph"/>
        <w:numPr>
          <w:ilvl w:val="0"/>
          <w:numId w:val="1"/>
        </w:numPr>
        <w:spacing w:after="0" w:line="240" w:lineRule="auto"/>
        <w:jc w:val="both"/>
        <w:rPr>
          <w:rFonts w:cstheme="minorHAnsi"/>
        </w:rPr>
      </w:pPr>
      <w:r w:rsidRPr="00F73979">
        <w:rPr>
          <w:rFonts w:cstheme="minorHAnsi"/>
        </w:rPr>
        <w:t>To identify and pursue redevelopment opportunities at blighted and historic</w:t>
      </w:r>
      <w:r w:rsidR="00F73979" w:rsidRPr="00F73979">
        <w:rPr>
          <w:rFonts w:cstheme="minorHAnsi"/>
        </w:rPr>
        <w:t xml:space="preserve"> preservation </w:t>
      </w:r>
      <w:r w:rsidRPr="00F73979">
        <w:rPr>
          <w:rFonts w:cstheme="minorHAnsi"/>
        </w:rPr>
        <w:t>sites;</w:t>
      </w:r>
    </w:p>
    <w:p w14:paraId="3C2E515F" w14:textId="77777777" w:rsidR="004A143E" w:rsidRDefault="004A143E" w:rsidP="002E6C7C">
      <w:pPr>
        <w:pStyle w:val="ListParagraph"/>
        <w:numPr>
          <w:ilvl w:val="0"/>
          <w:numId w:val="1"/>
        </w:numPr>
        <w:spacing w:after="0" w:line="240" w:lineRule="auto"/>
        <w:jc w:val="both"/>
        <w:rPr>
          <w:rFonts w:cstheme="minorHAnsi"/>
        </w:rPr>
      </w:pPr>
      <w:r w:rsidRPr="00F73979">
        <w:rPr>
          <w:rFonts w:cstheme="minorHAnsi"/>
        </w:rPr>
        <w:t>To redevelop the Downtown Kansas City Riverfront to promote and develop new</w:t>
      </w:r>
      <w:r w:rsidR="00F73979" w:rsidRPr="00F73979">
        <w:rPr>
          <w:rFonts w:cstheme="minorHAnsi"/>
        </w:rPr>
        <w:t xml:space="preserve"> </w:t>
      </w:r>
      <w:r w:rsidRPr="00F73979">
        <w:rPr>
          <w:rFonts w:cstheme="minorHAnsi"/>
        </w:rPr>
        <w:t>opportunities for residence, commerce and leisure; and</w:t>
      </w:r>
    </w:p>
    <w:p w14:paraId="57F47AA8" w14:textId="77777777" w:rsidR="00486F64" w:rsidRPr="00F73979" w:rsidRDefault="004A143E" w:rsidP="002E6C7C">
      <w:pPr>
        <w:pStyle w:val="ListParagraph"/>
        <w:numPr>
          <w:ilvl w:val="0"/>
          <w:numId w:val="1"/>
        </w:numPr>
        <w:spacing w:after="0" w:line="240" w:lineRule="auto"/>
        <w:jc w:val="both"/>
        <w:rPr>
          <w:rFonts w:cstheme="minorHAnsi"/>
        </w:rPr>
      </w:pPr>
      <w:r w:rsidRPr="00F73979">
        <w:rPr>
          <w:rFonts w:cstheme="minorHAnsi"/>
        </w:rPr>
        <w:t>To promote the full integration of multi-modal transportation assets to increase</w:t>
      </w:r>
      <w:r w:rsidR="00F73979" w:rsidRPr="00F73979">
        <w:rPr>
          <w:rFonts w:cstheme="minorHAnsi"/>
        </w:rPr>
        <w:t xml:space="preserve"> </w:t>
      </w:r>
      <w:r w:rsidRPr="00F73979">
        <w:rPr>
          <w:rFonts w:cstheme="minorHAnsi"/>
        </w:rPr>
        <w:t>commercial opportunities locally, nationally and internationally.</w:t>
      </w:r>
    </w:p>
    <w:p w14:paraId="5912745E" w14:textId="77777777" w:rsidR="00D514B0" w:rsidRDefault="00D514B0" w:rsidP="004A27F4">
      <w:pPr>
        <w:spacing w:line="240" w:lineRule="auto"/>
        <w:contextualSpacing/>
        <w:jc w:val="both"/>
        <w:rPr>
          <w:rFonts w:cstheme="minorHAnsi"/>
          <w:b/>
        </w:rPr>
      </w:pPr>
    </w:p>
    <w:p w14:paraId="34072539" w14:textId="77777777" w:rsidR="007B5F8F" w:rsidRDefault="007B5F8F" w:rsidP="004A27F4">
      <w:pPr>
        <w:spacing w:after="0" w:line="240" w:lineRule="auto"/>
        <w:contextualSpacing/>
        <w:jc w:val="both"/>
        <w:rPr>
          <w:rFonts w:cstheme="minorHAnsi"/>
          <w:b/>
        </w:rPr>
      </w:pPr>
      <w:r w:rsidRPr="00BE11A4">
        <w:rPr>
          <w:rFonts w:cstheme="minorHAnsi"/>
          <w:b/>
        </w:rPr>
        <w:t>INVITATION</w:t>
      </w:r>
    </w:p>
    <w:p w14:paraId="112BC4D7" w14:textId="77777777" w:rsidR="00142043" w:rsidRPr="00BE11A4" w:rsidRDefault="00142043" w:rsidP="004A27F4">
      <w:pPr>
        <w:spacing w:after="0" w:line="240" w:lineRule="auto"/>
        <w:contextualSpacing/>
        <w:jc w:val="both"/>
        <w:rPr>
          <w:rFonts w:cstheme="minorHAnsi"/>
          <w:b/>
        </w:rPr>
      </w:pPr>
    </w:p>
    <w:p w14:paraId="572B2A5F" w14:textId="43FA44DA" w:rsidR="00D262E0" w:rsidRPr="00C20710" w:rsidRDefault="007B5F8F" w:rsidP="004A27F4">
      <w:pPr>
        <w:pStyle w:val="BodyText"/>
        <w:ind w:right="152"/>
        <w:jc w:val="both"/>
        <w:rPr>
          <w:rFonts w:asciiTheme="minorHAnsi" w:hAnsiTheme="minorHAnsi" w:cstheme="minorHAnsi"/>
        </w:rPr>
      </w:pPr>
      <w:r w:rsidRPr="00F03F79">
        <w:rPr>
          <w:rFonts w:asciiTheme="minorHAnsi" w:hAnsiTheme="minorHAnsi" w:cstheme="minorHAnsi"/>
        </w:rPr>
        <w:t xml:space="preserve">Port KC is </w:t>
      </w:r>
      <w:r w:rsidR="00843FB9" w:rsidRPr="00F03F79">
        <w:rPr>
          <w:rFonts w:asciiTheme="minorHAnsi" w:hAnsiTheme="minorHAnsi" w:cstheme="minorHAnsi"/>
        </w:rPr>
        <w:t>seeking</w:t>
      </w:r>
      <w:r w:rsidRPr="00F03F79">
        <w:rPr>
          <w:rFonts w:asciiTheme="minorHAnsi" w:hAnsiTheme="minorHAnsi" w:cstheme="minorHAnsi"/>
        </w:rPr>
        <w:t xml:space="preserve"> the services of a </w:t>
      </w:r>
      <w:r w:rsidR="00501000">
        <w:rPr>
          <w:rFonts w:asciiTheme="minorHAnsi" w:hAnsiTheme="minorHAnsi" w:cstheme="minorHAnsi"/>
        </w:rPr>
        <w:t xml:space="preserve">registered Missouri lobbyist </w:t>
      </w:r>
      <w:r w:rsidRPr="00F03F79">
        <w:rPr>
          <w:rFonts w:asciiTheme="minorHAnsi" w:hAnsiTheme="minorHAnsi" w:cstheme="minorHAnsi"/>
        </w:rPr>
        <w:t xml:space="preserve">to provide </w:t>
      </w:r>
      <w:r w:rsidR="002C454C">
        <w:rPr>
          <w:rFonts w:asciiTheme="minorHAnsi" w:hAnsiTheme="minorHAnsi" w:cstheme="minorHAnsi"/>
        </w:rPr>
        <w:t xml:space="preserve">comprehensive </w:t>
      </w:r>
      <w:r w:rsidR="00501000">
        <w:rPr>
          <w:rFonts w:asciiTheme="minorHAnsi" w:hAnsiTheme="minorHAnsi" w:cstheme="minorHAnsi"/>
        </w:rPr>
        <w:t xml:space="preserve">political consulting and lobbying services to Port KC with respect to state legislative matters in Jefferson City, Missouri.   </w:t>
      </w:r>
      <w:r w:rsidR="008B2C76" w:rsidRPr="00F03F79">
        <w:rPr>
          <w:rFonts w:asciiTheme="minorHAnsi" w:hAnsiTheme="minorHAnsi" w:cstheme="minorHAnsi"/>
        </w:rPr>
        <w:t xml:space="preserve">This </w:t>
      </w:r>
      <w:r w:rsidR="002562FA">
        <w:rPr>
          <w:rFonts w:asciiTheme="minorHAnsi" w:hAnsiTheme="minorHAnsi" w:cstheme="minorHAnsi"/>
        </w:rPr>
        <w:t>RFP</w:t>
      </w:r>
      <w:r w:rsidR="008B2C76" w:rsidRPr="00F03F79">
        <w:rPr>
          <w:rFonts w:asciiTheme="minorHAnsi" w:hAnsiTheme="minorHAnsi" w:cstheme="minorHAnsi"/>
        </w:rPr>
        <w:t xml:space="preserve"> is an invitation by Port KC for</w:t>
      </w:r>
      <w:r w:rsidR="008B2C76" w:rsidRPr="00F03F79">
        <w:rPr>
          <w:rFonts w:asciiTheme="minorHAnsi" w:hAnsiTheme="minorHAnsi" w:cstheme="minorHAnsi"/>
          <w:spacing w:val="-35"/>
        </w:rPr>
        <w:t xml:space="preserve"> </w:t>
      </w:r>
      <w:r w:rsidR="00142043">
        <w:rPr>
          <w:rFonts w:asciiTheme="minorHAnsi" w:hAnsiTheme="minorHAnsi" w:cstheme="minorHAnsi"/>
        </w:rPr>
        <w:t>P</w:t>
      </w:r>
      <w:r w:rsidR="008B2C76" w:rsidRPr="00F03F79">
        <w:rPr>
          <w:rFonts w:asciiTheme="minorHAnsi" w:hAnsiTheme="minorHAnsi" w:cstheme="minorHAnsi"/>
        </w:rPr>
        <w:t xml:space="preserve">roposers to submit an offer, which may be subject to subsequent discussions and negotiations. It </w:t>
      </w:r>
      <w:r w:rsidR="008B2C76" w:rsidRPr="00501000">
        <w:rPr>
          <w:rFonts w:asciiTheme="minorHAnsi" w:hAnsiTheme="minorHAnsi" w:cstheme="minorHAnsi"/>
        </w:rPr>
        <w:t>is not a</w:t>
      </w:r>
      <w:r w:rsidR="008B2C76" w:rsidRPr="00F03F79">
        <w:rPr>
          <w:rFonts w:asciiTheme="minorHAnsi" w:hAnsiTheme="minorHAnsi" w:cstheme="minorHAnsi"/>
        </w:rPr>
        <w:t xml:space="preserve"> request for a competitive</w:t>
      </w:r>
      <w:r w:rsidR="008B2C76" w:rsidRPr="00F03F79">
        <w:rPr>
          <w:rFonts w:asciiTheme="minorHAnsi" w:hAnsiTheme="minorHAnsi" w:cstheme="minorHAnsi"/>
          <w:spacing w:val="-4"/>
        </w:rPr>
        <w:t xml:space="preserve"> </w:t>
      </w:r>
      <w:r w:rsidR="008B2C76" w:rsidRPr="00F03F79">
        <w:rPr>
          <w:rFonts w:asciiTheme="minorHAnsi" w:hAnsiTheme="minorHAnsi" w:cstheme="minorHAnsi"/>
        </w:rPr>
        <w:t xml:space="preserve">bid.  By submitting a </w:t>
      </w:r>
      <w:r w:rsidR="00325D7F" w:rsidRPr="00F03F79">
        <w:rPr>
          <w:rFonts w:asciiTheme="minorHAnsi" w:hAnsiTheme="minorHAnsi" w:cstheme="minorHAnsi"/>
        </w:rPr>
        <w:t>P</w:t>
      </w:r>
      <w:r w:rsidR="008B2C76" w:rsidRPr="00F03F79">
        <w:rPr>
          <w:rFonts w:asciiTheme="minorHAnsi" w:hAnsiTheme="minorHAnsi" w:cstheme="minorHAnsi"/>
        </w:rPr>
        <w:t xml:space="preserve">roposal, the </w:t>
      </w:r>
      <w:r w:rsidR="00325D7F" w:rsidRPr="00F03F79">
        <w:rPr>
          <w:rFonts w:asciiTheme="minorHAnsi" w:hAnsiTheme="minorHAnsi" w:cstheme="minorHAnsi"/>
        </w:rPr>
        <w:t>P</w:t>
      </w:r>
      <w:r w:rsidR="008B2C76" w:rsidRPr="00F03F79">
        <w:rPr>
          <w:rFonts w:asciiTheme="minorHAnsi" w:hAnsiTheme="minorHAnsi" w:cstheme="minorHAnsi"/>
        </w:rPr>
        <w:t xml:space="preserve">roposer agrees that the </w:t>
      </w:r>
      <w:r w:rsidR="00325D7F" w:rsidRPr="00F03F79">
        <w:rPr>
          <w:rFonts w:asciiTheme="minorHAnsi" w:hAnsiTheme="minorHAnsi" w:cstheme="minorHAnsi"/>
        </w:rPr>
        <w:t>P</w:t>
      </w:r>
      <w:r w:rsidR="008B2C76" w:rsidRPr="00F03F79">
        <w:rPr>
          <w:rFonts w:asciiTheme="minorHAnsi" w:hAnsiTheme="minorHAnsi" w:cstheme="minorHAnsi"/>
        </w:rPr>
        <w:t xml:space="preserve">roposer does not obtain any right in or expectation to a contract with Port KC, regardless of the amount of time, effort and expense expended by the </w:t>
      </w:r>
      <w:r w:rsidR="00325D7F" w:rsidRPr="00F03F79">
        <w:rPr>
          <w:rFonts w:asciiTheme="minorHAnsi" w:hAnsiTheme="minorHAnsi" w:cstheme="minorHAnsi"/>
        </w:rPr>
        <w:t>P</w:t>
      </w:r>
      <w:r w:rsidR="008B2C76" w:rsidRPr="00F03F79">
        <w:rPr>
          <w:rFonts w:asciiTheme="minorHAnsi" w:hAnsiTheme="minorHAnsi" w:cstheme="minorHAnsi"/>
        </w:rPr>
        <w:t>roposer.</w:t>
      </w:r>
      <w:r w:rsidR="008065E3" w:rsidRPr="008065E3">
        <w:t xml:space="preserve"> </w:t>
      </w:r>
      <w:r w:rsidR="00142043">
        <w:t xml:space="preserve">  A </w:t>
      </w:r>
      <w:r w:rsidR="008065E3">
        <w:t xml:space="preserve">Proposer shall be solely responsible and liable for any and all costs incurred by </w:t>
      </w:r>
      <w:r w:rsidR="00142043">
        <w:t xml:space="preserve">the </w:t>
      </w:r>
      <w:r w:rsidR="008065E3">
        <w:t>Proposer.</w:t>
      </w:r>
    </w:p>
    <w:p w14:paraId="26DD9F4D" w14:textId="0F09518A" w:rsidR="00501000" w:rsidRDefault="00501000" w:rsidP="00862BCD">
      <w:pPr>
        <w:spacing w:after="0" w:line="240" w:lineRule="auto"/>
        <w:contextualSpacing/>
        <w:jc w:val="both"/>
        <w:rPr>
          <w:rFonts w:cstheme="minorHAnsi"/>
          <w:b/>
        </w:rPr>
      </w:pPr>
    </w:p>
    <w:p w14:paraId="4882EF10" w14:textId="0100F3B4" w:rsidR="00501000" w:rsidRDefault="00501000" w:rsidP="00501000">
      <w:pPr>
        <w:spacing w:after="0" w:line="240" w:lineRule="auto"/>
        <w:contextualSpacing/>
        <w:jc w:val="both"/>
        <w:rPr>
          <w:rFonts w:cstheme="minorHAnsi"/>
          <w:b/>
        </w:rPr>
      </w:pPr>
      <w:r>
        <w:rPr>
          <w:rFonts w:cstheme="minorHAnsi"/>
          <w:b/>
        </w:rPr>
        <w:t>MINIIMUM QUALIFICATIONS</w:t>
      </w:r>
    </w:p>
    <w:p w14:paraId="1C91F8E4" w14:textId="77777777" w:rsidR="00F505F7" w:rsidRDefault="00F505F7" w:rsidP="00501000">
      <w:pPr>
        <w:spacing w:after="0" w:line="240" w:lineRule="auto"/>
        <w:contextualSpacing/>
        <w:jc w:val="both"/>
        <w:rPr>
          <w:rFonts w:cstheme="minorHAnsi"/>
          <w:b/>
        </w:rPr>
      </w:pPr>
    </w:p>
    <w:p w14:paraId="5FE7DB64" w14:textId="3B346AF4" w:rsidR="00501000" w:rsidRDefault="00501000" w:rsidP="00501000">
      <w:pPr>
        <w:spacing w:after="0" w:line="240" w:lineRule="auto"/>
        <w:contextualSpacing/>
        <w:jc w:val="both"/>
        <w:rPr>
          <w:rFonts w:cstheme="minorHAnsi"/>
          <w:b/>
        </w:rPr>
      </w:pPr>
      <w:r>
        <w:rPr>
          <w:rFonts w:cstheme="minorHAnsi"/>
        </w:rPr>
        <w:t xml:space="preserve">Any Proposer submitting a Proposal must </w:t>
      </w:r>
      <w:r w:rsidR="00F505F7">
        <w:rPr>
          <w:rFonts w:cstheme="minorHAnsi"/>
        </w:rPr>
        <w:t xml:space="preserve">have been </w:t>
      </w:r>
      <w:r>
        <w:rPr>
          <w:rFonts w:cstheme="minorHAnsi"/>
        </w:rPr>
        <w:t xml:space="preserve">registered </w:t>
      </w:r>
      <w:r w:rsidR="00F505F7">
        <w:rPr>
          <w:rFonts w:cstheme="minorHAnsi"/>
        </w:rPr>
        <w:t xml:space="preserve">as a lobbyist </w:t>
      </w:r>
      <w:r>
        <w:rPr>
          <w:rFonts w:cstheme="minorHAnsi"/>
        </w:rPr>
        <w:t>with the Missouri Ethics Commissio</w:t>
      </w:r>
      <w:r w:rsidR="00F505F7">
        <w:rPr>
          <w:rFonts w:cstheme="minorHAnsi"/>
        </w:rPr>
        <w:t>n for a period of not less than ten (10) year</w:t>
      </w:r>
      <w:r w:rsidR="00245A65">
        <w:rPr>
          <w:rFonts w:cstheme="minorHAnsi"/>
        </w:rPr>
        <w:t>s</w:t>
      </w:r>
      <w:r w:rsidR="00F505F7">
        <w:rPr>
          <w:rFonts w:cstheme="minorHAnsi"/>
        </w:rPr>
        <w:t xml:space="preserve">, and must be in good standing.   </w:t>
      </w:r>
      <w:r>
        <w:rPr>
          <w:rFonts w:cstheme="minorHAnsi"/>
        </w:rPr>
        <w:t>Proposers not holding the required registration are ineligible and will not be considered.</w:t>
      </w:r>
    </w:p>
    <w:p w14:paraId="1DC7EA1F" w14:textId="621A1BF1" w:rsidR="00862BCD" w:rsidRDefault="00862BCD" w:rsidP="00862BCD">
      <w:pPr>
        <w:spacing w:after="0" w:line="240" w:lineRule="auto"/>
        <w:contextualSpacing/>
        <w:jc w:val="both"/>
        <w:rPr>
          <w:rFonts w:cstheme="minorHAnsi"/>
          <w:b/>
        </w:rPr>
      </w:pPr>
      <w:r>
        <w:rPr>
          <w:rFonts w:cstheme="minorHAnsi"/>
          <w:b/>
        </w:rPr>
        <w:lastRenderedPageBreak/>
        <w:t>TERM OF ENGAGEMENT</w:t>
      </w:r>
    </w:p>
    <w:p w14:paraId="196D5EB6" w14:textId="77777777" w:rsidR="00862BCD" w:rsidRDefault="00862BCD" w:rsidP="00862BCD">
      <w:pPr>
        <w:spacing w:after="0" w:line="240" w:lineRule="auto"/>
        <w:contextualSpacing/>
        <w:jc w:val="both"/>
        <w:rPr>
          <w:rFonts w:cstheme="minorHAnsi"/>
          <w:b/>
        </w:rPr>
      </w:pPr>
    </w:p>
    <w:p w14:paraId="13D72F7B" w14:textId="2C9F0EDB" w:rsidR="00862BCD" w:rsidRPr="00862BCD" w:rsidRDefault="00862BCD" w:rsidP="00862BCD">
      <w:pPr>
        <w:spacing w:after="0" w:line="240" w:lineRule="auto"/>
        <w:contextualSpacing/>
        <w:jc w:val="both"/>
        <w:rPr>
          <w:rFonts w:cstheme="minorHAnsi"/>
        </w:rPr>
      </w:pPr>
      <w:r>
        <w:rPr>
          <w:rFonts w:cstheme="minorHAnsi"/>
        </w:rPr>
        <w:t xml:space="preserve">Port KC anticipates a five (5) year contract with the selected Proposer, subject to annual review and satisfactory performance.  </w:t>
      </w:r>
      <w:r w:rsidR="00C20710">
        <w:rPr>
          <w:rFonts w:cstheme="minorHAnsi"/>
        </w:rPr>
        <w:t xml:space="preserve">  </w:t>
      </w:r>
      <w:r w:rsidR="00994D76">
        <w:rPr>
          <w:rFonts w:cstheme="minorHAnsi"/>
        </w:rPr>
        <w:t xml:space="preserve"> The final term of any contract will be subject to negotiation between Port KC and the selected Proposer.     Any contract will include a right by Port KC to cancel the contract, in whole or in part, in the event Port KC’s needs should change.  </w:t>
      </w:r>
    </w:p>
    <w:p w14:paraId="41454079" w14:textId="77777777" w:rsidR="00862BCD" w:rsidRDefault="00862BCD" w:rsidP="004A27F4">
      <w:pPr>
        <w:pStyle w:val="BodyText"/>
        <w:ind w:right="152"/>
        <w:jc w:val="both"/>
      </w:pPr>
    </w:p>
    <w:p w14:paraId="3CB73CE4" w14:textId="77777777" w:rsidR="00AA2081" w:rsidRDefault="00AA2081" w:rsidP="0094516A">
      <w:pPr>
        <w:spacing w:after="0" w:line="240" w:lineRule="auto"/>
        <w:rPr>
          <w:rFonts w:cstheme="minorHAnsi"/>
          <w:b/>
          <w:color w:val="00B0F0"/>
          <w:sz w:val="28"/>
          <w:szCs w:val="28"/>
        </w:rPr>
      </w:pPr>
    </w:p>
    <w:p w14:paraId="5CA7BED5" w14:textId="77777777" w:rsidR="0094516A" w:rsidRPr="00142043" w:rsidRDefault="0094516A" w:rsidP="0094516A">
      <w:pPr>
        <w:spacing w:after="0" w:line="240" w:lineRule="auto"/>
        <w:rPr>
          <w:rFonts w:cstheme="minorHAnsi"/>
          <w:b/>
          <w:color w:val="00B0F0"/>
          <w:sz w:val="28"/>
          <w:szCs w:val="28"/>
        </w:rPr>
      </w:pPr>
      <w:r w:rsidRPr="00142043">
        <w:rPr>
          <w:rFonts w:cstheme="minorHAnsi"/>
          <w:b/>
          <w:color w:val="00B0F0"/>
          <w:sz w:val="28"/>
          <w:szCs w:val="28"/>
        </w:rPr>
        <w:t>SECTION I</w:t>
      </w:r>
      <w:r w:rsidR="00D15D52">
        <w:rPr>
          <w:rFonts w:cstheme="minorHAnsi"/>
          <w:b/>
          <w:color w:val="00B0F0"/>
          <w:sz w:val="28"/>
          <w:szCs w:val="28"/>
        </w:rPr>
        <w:t>I</w:t>
      </w:r>
      <w:r w:rsidRPr="00142043">
        <w:rPr>
          <w:rFonts w:cstheme="minorHAnsi"/>
          <w:b/>
          <w:color w:val="00B0F0"/>
          <w:sz w:val="28"/>
          <w:szCs w:val="28"/>
        </w:rPr>
        <w:t>.  INSTRUCTIONS AND CONDITIONS</w:t>
      </w:r>
    </w:p>
    <w:p w14:paraId="2A50E093" w14:textId="77777777" w:rsidR="0094516A" w:rsidRDefault="0094516A" w:rsidP="004A27F4">
      <w:pPr>
        <w:tabs>
          <w:tab w:val="left" w:pos="3045"/>
        </w:tabs>
        <w:spacing w:line="240" w:lineRule="auto"/>
        <w:contextualSpacing/>
        <w:jc w:val="both"/>
        <w:rPr>
          <w:rFonts w:cstheme="minorHAnsi"/>
        </w:rPr>
      </w:pPr>
    </w:p>
    <w:p w14:paraId="7BC43028" w14:textId="77777777" w:rsidR="00325D7F" w:rsidRDefault="00325D7F" w:rsidP="004A27F4">
      <w:pPr>
        <w:tabs>
          <w:tab w:val="left" w:pos="3045"/>
        </w:tabs>
        <w:spacing w:line="240" w:lineRule="auto"/>
        <w:contextualSpacing/>
        <w:jc w:val="both"/>
        <w:rPr>
          <w:rFonts w:cstheme="minorHAnsi"/>
          <w:b/>
        </w:rPr>
      </w:pPr>
      <w:r>
        <w:rPr>
          <w:rFonts w:cstheme="minorHAnsi"/>
          <w:b/>
        </w:rPr>
        <w:t>EXAMINATION OF ALL RFP DOCUMENTS AND REQUIREMENTS</w:t>
      </w:r>
    </w:p>
    <w:p w14:paraId="307856AF" w14:textId="77777777" w:rsidR="00142043" w:rsidRDefault="00142043" w:rsidP="004A27F4">
      <w:pPr>
        <w:tabs>
          <w:tab w:val="left" w:pos="3045"/>
        </w:tabs>
        <w:spacing w:line="240" w:lineRule="auto"/>
        <w:contextualSpacing/>
        <w:jc w:val="both"/>
        <w:rPr>
          <w:rFonts w:cstheme="minorHAnsi"/>
          <w:b/>
        </w:rPr>
      </w:pPr>
    </w:p>
    <w:p w14:paraId="13A23DA3" w14:textId="77777777" w:rsidR="00325D7F" w:rsidRDefault="00325D7F" w:rsidP="004A27F4">
      <w:pPr>
        <w:widowControl w:val="0"/>
        <w:tabs>
          <w:tab w:val="left" w:pos="1060"/>
          <w:tab w:val="left" w:pos="1061"/>
        </w:tabs>
        <w:autoSpaceDE w:val="0"/>
        <w:autoSpaceDN w:val="0"/>
        <w:spacing w:before="72" w:after="0" w:line="240" w:lineRule="auto"/>
        <w:ind w:right="280"/>
        <w:jc w:val="both"/>
      </w:pPr>
      <w:r>
        <w:t>Each Proposer shall carefully examine all RFP documents and thoroughly familiarize themselves with all RFP requireme</w:t>
      </w:r>
      <w:r w:rsidR="00142043">
        <w:t>nts prior to submitting a P</w:t>
      </w:r>
      <w:r>
        <w:t>roposal to ensure that</w:t>
      </w:r>
      <w:r w:rsidRPr="00325D7F">
        <w:rPr>
          <w:spacing w:val="-33"/>
        </w:rPr>
        <w:t xml:space="preserve"> </w:t>
      </w:r>
      <w:r>
        <w:t>Proposer's Proposal meets the intent</w:t>
      </w:r>
      <w:r w:rsidR="00F02AA2">
        <w:t xml:space="preserve"> and requirements</w:t>
      </w:r>
      <w:r>
        <w:t xml:space="preserve"> of this</w:t>
      </w:r>
      <w:r w:rsidRPr="00325D7F">
        <w:rPr>
          <w:spacing w:val="-5"/>
        </w:rPr>
        <w:t xml:space="preserve"> </w:t>
      </w:r>
      <w:r>
        <w:t>RFP.</w:t>
      </w:r>
    </w:p>
    <w:p w14:paraId="52234352" w14:textId="77777777" w:rsidR="00325D7F" w:rsidRDefault="00325D7F" w:rsidP="004A27F4">
      <w:pPr>
        <w:widowControl w:val="0"/>
        <w:tabs>
          <w:tab w:val="left" w:pos="1060"/>
          <w:tab w:val="left" w:pos="1061"/>
        </w:tabs>
        <w:autoSpaceDE w:val="0"/>
        <w:autoSpaceDN w:val="0"/>
        <w:spacing w:after="0" w:line="240" w:lineRule="auto"/>
        <w:ind w:right="227"/>
        <w:jc w:val="both"/>
      </w:pPr>
    </w:p>
    <w:p w14:paraId="2DDA87F7" w14:textId="77777777" w:rsidR="00325D7F" w:rsidRDefault="00325D7F" w:rsidP="004A27F4">
      <w:pPr>
        <w:widowControl w:val="0"/>
        <w:tabs>
          <w:tab w:val="left" w:pos="1060"/>
          <w:tab w:val="left" w:pos="1061"/>
        </w:tabs>
        <w:autoSpaceDE w:val="0"/>
        <w:autoSpaceDN w:val="0"/>
        <w:spacing w:after="0" w:line="240" w:lineRule="auto"/>
        <w:ind w:right="227"/>
        <w:jc w:val="both"/>
      </w:pPr>
      <w:r>
        <w:t>Before submitting a Proposal to Port KC, each Proposer shall be responsible for making all investigations and examinations that are necessary to ascertain any and all conditions and requirements that affect the requirements of this RFP. Failure to make such investigations</w:t>
      </w:r>
      <w:r w:rsidRPr="00325D7F">
        <w:rPr>
          <w:spacing w:val="-29"/>
        </w:rPr>
        <w:t xml:space="preserve"> </w:t>
      </w:r>
      <w:r>
        <w:t>and examinations shall not relieve the Proposer from Proposer's obligation to comply, in every detail, with all provisions and requirements of the</w:t>
      </w:r>
      <w:r w:rsidRPr="00325D7F">
        <w:rPr>
          <w:spacing w:val="-4"/>
        </w:rPr>
        <w:t xml:space="preserve"> </w:t>
      </w:r>
      <w:r>
        <w:t>RFP.</w:t>
      </w:r>
    </w:p>
    <w:p w14:paraId="339EED24" w14:textId="77777777" w:rsidR="00325D7F" w:rsidRDefault="00325D7F" w:rsidP="004A27F4">
      <w:pPr>
        <w:widowControl w:val="0"/>
        <w:tabs>
          <w:tab w:val="left" w:pos="1060"/>
          <w:tab w:val="left" w:pos="1061"/>
        </w:tabs>
        <w:autoSpaceDE w:val="0"/>
        <w:autoSpaceDN w:val="0"/>
        <w:spacing w:after="0" w:line="240" w:lineRule="auto"/>
        <w:ind w:right="166"/>
        <w:jc w:val="both"/>
      </w:pPr>
    </w:p>
    <w:p w14:paraId="72FC52D2" w14:textId="77777777" w:rsidR="00325D7F" w:rsidRDefault="00325D7F" w:rsidP="004A27F4">
      <w:pPr>
        <w:widowControl w:val="0"/>
        <w:tabs>
          <w:tab w:val="left" w:pos="1060"/>
          <w:tab w:val="left" w:pos="1061"/>
        </w:tabs>
        <w:autoSpaceDE w:val="0"/>
        <w:autoSpaceDN w:val="0"/>
        <w:spacing w:after="0" w:line="240" w:lineRule="auto"/>
        <w:ind w:right="166"/>
        <w:jc w:val="both"/>
      </w:pPr>
      <w:r>
        <w:t>By submitting a Proposal to Port KC, Proposer certifies that Proposer has provided Port KC with written notice of all ambiguities, conflicts, mistakes, errors or discrepancies that Proposer has discovered in the RFP.</w:t>
      </w:r>
    </w:p>
    <w:p w14:paraId="55022CD6" w14:textId="77777777" w:rsidR="00A13DC0" w:rsidRDefault="00A13DC0" w:rsidP="004A27F4">
      <w:pPr>
        <w:pStyle w:val="ListParagraph"/>
        <w:tabs>
          <w:tab w:val="left" w:pos="3045"/>
        </w:tabs>
        <w:spacing w:line="240" w:lineRule="auto"/>
        <w:ind w:left="1080" w:hanging="1080"/>
        <w:jc w:val="both"/>
        <w:rPr>
          <w:rFonts w:cstheme="minorHAnsi"/>
          <w:b/>
        </w:rPr>
      </w:pPr>
    </w:p>
    <w:p w14:paraId="4F7EF2F8" w14:textId="77777777" w:rsidR="002F47A0" w:rsidRDefault="004A143E" w:rsidP="004A27F4">
      <w:pPr>
        <w:pStyle w:val="ListParagraph"/>
        <w:tabs>
          <w:tab w:val="left" w:pos="3045"/>
        </w:tabs>
        <w:spacing w:line="240" w:lineRule="auto"/>
        <w:ind w:left="1080" w:hanging="1080"/>
        <w:jc w:val="both"/>
        <w:rPr>
          <w:rFonts w:cstheme="minorHAnsi"/>
          <w:b/>
        </w:rPr>
      </w:pPr>
      <w:r w:rsidRPr="002F47A0">
        <w:rPr>
          <w:rFonts w:cstheme="minorHAnsi"/>
          <w:b/>
        </w:rPr>
        <w:t xml:space="preserve">TIMELINE </w:t>
      </w:r>
    </w:p>
    <w:p w14:paraId="543BFD24" w14:textId="77777777" w:rsidR="008B2C76" w:rsidRDefault="008B2C76" w:rsidP="004A27F4">
      <w:pPr>
        <w:pStyle w:val="ListParagraph"/>
        <w:tabs>
          <w:tab w:val="left" w:pos="3045"/>
        </w:tabs>
        <w:spacing w:line="240" w:lineRule="auto"/>
        <w:ind w:left="1080" w:hanging="1080"/>
        <w:jc w:val="both"/>
        <w:rPr>
          <w:rFonts w:cstheme="minorHAnsi"/>
          <w:b/>
        </w:rPr>
      </w:pPr>
    </w:p>
    <w:p w14:paraId="1C6B413F" w14:textId="77777777" w:rsidR="004A143E" w:rsidRPr="00F02AA2" w:rsidRDefault="00F02AA2" w:rsidP="004A27F4">
      <w:pPr>
        <w:pStyle w:val="ListParagraph"/>
        <w:tabs>
          <w:tab w:val="left" w:pos="3045"/>
        </w:tabs>
        <w:spacing w:line="240" w:lineRule="auto"/>
        <w:ind w:left="0"/>
        <w:jc w:val="both"/>
        <w:rPr>
          <w:rFonts w:cstheme="minorHAnsi"/>
        </w:rPr>
      </w:pPr>
      <w:r>
        <w:rPr>
          <w:rFonts w:cstheme="minorHAnsi"/>
        </w:rPr>
        <w:t>The following timeline shall be applicable unless modified by Port KC p</w:t>
      </w:r>
      <w:r w:rsidR="009E273B">
        <w:rPr>
          <w:rFonts w:cstheme="minorHAnsi"/>
        </w:rPr>
        <w:t xml:space="preserve">ursuant to </w:t>
      </w:r>
      <w:r w:rsidR="00A13DC0">
        <w:rPr>
          <w:rFonts w:cstheme="minorHAnsi"/>
        </w:rPr>
        <w:t>addendum to this RFP:</w:t>
      </w:r>
    </w:p>
    <w:p w14:paraId="59B2C854" w14:textId="77777777" w:rsidR="00F02AA2" w:rsidRPr="002F47A0" w:rsidRDefault="00F02AA2" w:rsidP="004A27F4">
      <w:pPr>
        <w:pStyle w:val="ListParagraph"/>
        <w:tabs>
          <w:tab w:val="left" w:pos="3045"/>
        </w:tabs>
        <w:spacing w:line="240" w:lineRule="auto"/>
        <w:ind w:left="0"/>
        <w:jc w:val="both"/>
        <w:rPr>
          <w:rFonts w:cstheme="minorHAnsi"/>
        </w:rPr>
      </w:pPr>
    </w:p>
    <w:p w14:paraId="3ABC326E" w14:textId="6DAC49A7" w:rsidR="00F02AA2" w:rsidRDefault="00F02AA2" w:rsidP="002E6C7C">
      <w:pPr>
        <w:pStyle w:val="ListParagraph"/>
        <w:widowControl w:val="0"/>
        <w:numPr>
          <w:ilvl w:val="2"/>
          <w:numId w:val="2"/>
        </w:numPr>
        <w:tabs>
          <w:tab w:val="left" w:pos="360"/>
          <w:tab w:val="left" w:pos="1080"/>
        </w:tabs>
        <w:autoSpaceDE w:val="0"/>
        <w:autoSpaceDN w:val="0"/>
        <w:spacing w:after="0" w:line="240" w:lineRule="auto"/>
        <w:ind w:left="0" w:firstLine="0"/>
        <w:contextualSpacing w:val="0"/>
      </w:pPr>
      <w:r>
        <w:t xml:space="preserve">RFP Issued:  </w:t>
      </w:r>
      <w:r w:rsidR="00F505F7">
        <w:t>November 22, 2022</w:t>
      </w:r>
    </w:p>
    <w:p w14:paraId="60E77FB9" w14:textId="76A01711" w:rsidR="00F02AA2" w:rsidRDefault="00F02AA2" w:rsidP="002E6C7C">
      <w:pPr>
        <w:pStyle w:val="ListParagraph"/>
        <w:widowControl w:val="0"/>
        <w:numPr>
          <w:ilvl w:val="2"/>
          <w:numId w:val="2"/>
        </w:numPr>
        <w:tabs>
          <w:tab w:val="left" w:pos="360"/>
          <w:tab w:val="left" w:pos="1060"/>
          <w:tab w:val="left" w:pos="1061"/>
        </w:tabs>
        <w:autoSpaceDE w:val="0"/>
        <w:autoSpaceDN w:val="0"/>
        <w:spacing w:before="2" w:after="0" w:line="240" w:lineRule="auto"/>
        <w:ind w:left="0" w:firstLine="0"/>
        <w:contextualSpacing w:val="0"/>
      </w:pPr>
      <w:r>
        <w:t xml:space="preserve">Deadline for </w:t>
      </w:r>
      <w:r w:rsidR="00A93950">
        <w:t>Q</w:t>
      </w:r>
      <w:r>
        <w:t xml:space="preserve">uestions: </w:t>
      </w:r>
      <w:r w:rsidR="00F505F7">
        <w:t xml:space="preserve">December </w:t>
      </w:r>
      <w:r w:rsidR="003F2820">
        <w:t>9</w:t>
      </w:r>
      <w:r w:rsidR="006802E1">
        <w:t>, 202</w:t>
      </w:r>
      <w:r w:rsidR="00FE2A1A">
        <w:t>2</w:t>
      </w:r>
      <w:r w:rsidR="006802E1">
        <w:t xml:space="preserve"> </w:t>
      </w:r>
      <w:r w:rsidR="00A13DC0">
        <w:t>- 5:00 PM (CT)</w:t>
      </w:r>
    </w:p>
    <w:p w14:paraId="2C1BCD46" w14:textId="44C6B203" w:rsidR="00F02AA2" w:rsidRDefault="00F02AA2" w:rsidP="002E6C7C">
      <w:pPr>
        <w:pStyle w:val="ListParagraph"/>
        <w:widowControl w:val="0"/>
        <w:numPr>
          <w:ilvl w:val="2"/>
          <w:numId w:val="2"/>
        </w:numPr>
        <w:tabs>
          <w:tab w:val="left" w:pos="360"/>
          <w:tab w:val="left" w:pos="1060"/>
          <w:tab w:val="left" w:pos="1061"/>
        </w:tabs>
        <w:autoSpaceDE w:val="0"/>
        <w:autoSpaceDN w:val="0"/>
        <w:spacing w:before="38" w:after="0" w:line="240" w:lineRule="auto"/>
        <w:ind w:left="0" w:firstLine="0"/>
        <w:contextualSpacing w:val="0"/>
      </w:pPr>
      <w:r>
        <w:t xml:space="preserve">Due Date for Proposals: </w:t>
      </w:r>
      <w:r w:rsidR="00F505F7">
        <w:t xml:space="preserve">December </w:t>
      </w:r>
      <w:r w:rsidR="003F2820">
        <w:t>21</w:t>
      </w:r>
      <w:r>
        <w:t>, 20</w:t>
      </w:r>
      <w:r w:rsidR="00E87379">
        <w:t>2</w:t>
      </w:r>
      <w:r w:rsidR="00FE2A1A">
        <w:t>2</w:t>
      </w:r>
      <w:r>
        <w:t xml:space="preserve"> - </w:t>
      </w:r>
      <w:r w:rsidR="00F505F7">
        <w:t>5</w:t>
      </w:r>
      <w:r>
        <w:t>:</w:t>
      </w:r>
      <w:r w:rsidR="00E87379">
        <w:t>00</w:t>
      </w:r>
      <w:r>
        <w:t xml:space="preserve"> PM</w:t>
      </w:r>
      <w:r>
        <w:rPr>
          <w:spacing w:val="-5"/>
        </w:rPr>
        <w:t xml:space="preserve"> </w:t>
      </w:r>
      <w:r>
        <w:t>(CT)</w:t>
      </w:r>
    </w:p>
    <w:p w14:paraId="419ED3F1" w14:textId="72CDE868" w:rsidR="00E87379" w:rsidRDefault="00E87379" w:rsidP="002E6C7C">
      <w:pPr>
        <w:pStyle w:val="ListParagraph"/>
        <w:widowControl w:val="0"/>
        <w:numPr>
          <w:ilvl w:val="2"/>
          <w:numId w:val="2"/>
        </w:numPr>
        <w:tabs>
          <w:tab w:val="left" w:pos="360"/>
          <w:tab w:val="left" w:pos="1060"/>
          <w:tab w:val="left" w:pos="1061"/>
        </w:tabs>
        <w:autoSpaceDE w:val="0"/>
        <w:autoSpaceDN w:val="0"/>
        <w:spacing w:before="38" w:after="0" w:line="240" w:lineRule="auto"/>
        <w:ind w:left="0" w:firstLine="0"/>
        <w:contextualSpacing w:val="0"/>
      </w:pPr>
      <w:r>
        <w:t xml:space="preserve">Port KC provides all Proposals to Selection Committee:  </w:t>
      </w:r>
      <w:r w:rsidR="00F505F7">
        <w:t xml:space="preserve">December </w:t>
      </w:r>
      <w:r w:rsidR="003F2820">
        <w:t>22</w:t>
      </w:r>
      <w:r w:rsidR="00FE2A1A">
        <w:t>, 2022</w:t>
      </w:r>
    </w:p>
    <w:p w14:paraId="05359268" w14:textId="055E9EDA" w:rsidR="00F02AA2" w:rsidRDefault="00E87379" w:rsidP="002E6C7C">
      <w:pPr>
        <w:pStyle w:val="ListParagraph"/>
        <w:widowControl w:val="0"/>
        <w:numPr>
          <w:ilvl w:val="2"/>
          <w:numId w:val="2"/>
        </w:numPr>
        <w:tabs>
          <w:tab w:val="left" w:pos="360"/>
          <w:tab w:val="left" w:pos="1060"/>
          <w:tab w:val="left" w:pos="1061"/>
        </w:tabs>
        <w:autoSpaceDE w:val="0"/>
        <w:autoSpaceDN w:val="0"/>
        <w:spacing w:before="38" w:after="0" w:line="240" w:lineRule="auto"/>
        <w:ind w:left="0" w:firstLine="0"/>
        <w:contextualSpacing w:val="0"/>
      </w:pPr>
      <w:r>
        <w:t xml:space="preserve">Selection Committee Shortlists the Proposals: </w:t>
      </w:r>
      <w:r w:rsidR="00F505F7">
        <w:t>December</w:t>
      </w:r>
      <w:r w:rsidR="006D6F14">
        <w:t xml:space="preserve"> </w:t>
      </w:r>
      <w:r w:rsidR="00FE2A1A">
        <w:t>2022</w:t>
      </w:r>
    </w:p>
    <w:p w14:paraId="733E48B0" w14:textId="2469F745" w:rsidR="00F02AA2" w:rsidRDefault="006802E1" w:rsidP="002E6C7C">
      <w:pPr>
        <w:pStyle w:val="ListParagraph"/>
        <w:widowControl w:val="0"/>
        <w:numPr>
          <w:ilvl w:val="2"/>
          <w:numId w:val="2"/>
        </w:numPr>
        <w:tabs>
          <w:tab w:val="left" w:pos="360"/>
          <w:tab w:val="left" w:pos="1060"/>
          <w:tab w:val="left" w:pos="1061"/>
        </w:tabs>
        <w:autoSpaceDE w:val="0"/>
        <w:autoSpaceDN w:val="0"/>
        <w:spacing w:before="37" w:after="0" w:line="240" w:lineRule="auto"/>
        <w:ind w:left="0" w:firstLine="0"/>
        <w:contextualSpacing w:val="0"/>
      </w:pPr>
      <w:r>
        <w:t>Interviews of Shortlisted Proposers (if desired by Selection Committee)</w:t>
      </w:r>
      <w:r w:rsidR="00F02AA2">
        <w:t xml:space="preserve">: </w:t>
      </w:r>
      <w:r w:rsidR="00F505F7">
        <w:t>December</w:t>
      </w:r>
      <w:r w:rsidR="006D6F14">
        <w:t xml:space="preserve"> </w:t>
      </w:r>
      <w:r w:rsidR="00FE2A1A">
        <w:t>2022</w:t>
      </w:r>
    </w:p>
    <w:p w14:paraId="37778EE2" w14:textId="28E35306" w:rsidR="006144AF" w:rsidRDefault="006802E1" w:rsidP="002E6C7C">
      <w:pPr>
        <w:pStyle w:val="ListParagraph"/>
        <w:widowControl w:val="0"/>
        <w:numPr>
          <w:ilvl w:val="2"/>
          <w:numId w:val="2"/>
        </w:numPr>
        <w:tabs>
          <w:tab w:val="left" w:pos="360"/>
          <w:tab w:val="left" w:pos="1060"/>
          <w:tab w:val="left" w:pos="1061"/>
        </w:tabs>
        <w:autoSpaceDE w:val="0"/>
        <w:autoSpaceDN w:val="0"/>
        <w:spacing w:before="35" w:after="0" w:line="240" w:lineRule="auto"/>
        <w:ind w:left="0" w:firstLine="0"/>
        <w:contextualSpacing w:val="0"/>
      </w:pPr>
      <w:r>
        <w:t>Contract Negotiations</w:t>
      </w:r>
      <w:r w:rsidR="009B4161">
        <w:t xml:space="preserve"> and Contract Execution</w:t>
      </w:r>
      <w:r>
        <w:t xml:space="preserve">:  </w:t>
      </w:r>
      <w:r w:rsidR="00F505F7">
        <w:t>December</w:t>
      </w:r>
      <w:r w:rsidR="006D6F14">
        <w:t xml:space="preserve"> </w:t>
      </w:r>
      <w:r w:rsidR="00FE2A1A">
        <w:t>2022</w:t>
      </w:r>
    </w:p>
    <w:p w14:paraId="00B15331" w14:textId="08A351D7" w:rsidR="00EF7D13" w:rsidRDefault="00FE2A1A" w:rsidP="002E6C7C">
      <w:pPr>
        <w:pStyle w:val="ListParagraph"/>
        <w:widowControl w:val="0"/>
        <w:numPr>
          <w:ilvl w:val="2"/>
          <w:numId w:val="2"/>
        </w:numPr>
        <w:tabs>
          <w:tab w:val="left" w:pos="360"/>
          <w:tab w:val="left" w:pos="1060"/>
          <w:tab w:val="left" w:pos="1061"/>
        </w:tabs>
        <w:autoSpaceDE w:val="0"/>
        <w:autoSpaceDN w:val="0"/>
        <w:spacing w:before="35" w:after="0" w:line="240" w:lineRule="auto"/>
        <w:ind w:left="0" w:firstLine="0"/>
        <w:contextualSpacing w:val="0"/>
      </w:pPr>
      <w:r>
        <w:t>Services Commence</w:t>
      </w:r>
      <w:r w:rsidR="00EF7D13">
        <w:t xml:space="preserve">:  </w:t>
      </w:r>
      <w:r w:rsidR="00F505F7">
        <w:t>January</w:t>
      </w:r>
      <w:r w:rsidR="006D6F14">
        <w:t xml:space="preserve"> </w:t>
      </w:r>
      <w:r w:rsidR="00F505F7">
        <w:t>1, 2023</w:t>
      </w:r>
    </w:p>
    <w:p w14:paraId="2DD11F2C" w14:textId="77777777" w:rsidR="00F02AA2" w:rsidRDefault="00F02AA2" w:rsidP="004A27F4">
      <w:pPr>
        <w:pStyle w:val="BodyText"/>
        <w:spacing w:before="3"/>
        <w:jc w:val="center"/>
        <w:rPr>
          <w:sz w:val="25"/>
        </w:rPr>
      </w:pPr>
    </w:p>
    <w:p w14:paraId="4F090300" w14:textId="77777777" w:rsidR="00A93950" w:rsidRPr="004A27F4" w:rsidRDefault="00A93950" w:rsidP="00A93950">
      <w:pPr>
        <w:spacing w:line="240" w:lineRule="auto"/>
        <w:contextualSpacing/>
        <w:jc w:val="both"/>
        <w:rPr>
          <w:rFonts w:cstheme="minorHAnsi"/>
        </w:rPr>
      </w:pPr>
    </w:p>
    <w:p w14:paraId="27C50765" w14:textId="733B5791" w:rsidR="00EC407A" w:rsidRDefault="009E273B" w:rsidP="004A27F4">
      <w:pPr>
        <w:spacing w:line="240" w:lineRule="auto"/>
        <w:contextualSpacing/>
        <w:jc w:val="both"/>
        <w:rPr>
          <w:rFonts w:cstheme="minorHAnsi"/>
        </w:rPr>
      </w:pPr>
      <w:r w:rsidRPr="002C4C05">
        <w:rPr>
          <w:rFonts w:cstheme="minorHAnsi"/>
          <w:u w:val="single"/>
        </w:rPr>
        <w:t>Questions</w:t>
      </w:r>
      <w:r w:rsidRPr="002C4C05">
        <w:rPr>
          <w:rFonts w:cstheme="minorHAnsi"/>
        </w:rPr>
        <w:t>. Any general questions</w:t>
      </w:r>
      <w:r>
        <w:rPr>
          <w:rFonts w:cstheme="minorHAnsi"/>
        </w:rPr>
        <w:t>, requests for clarification or notices of ambiguities, conflicts, mistakes, errors or discrepancies in this RFP</w:t>
      </w:r>
      <w:r w:rsidRPr="002C4C05">
        <w:rPr>
          <w:rFonts w:cstheme="minorHAnsi"/>
        </w:rPr>
        <w:t xml:space="preserve"> must be submitted to </w:t>
      </w:r>
      <w:r w:rsidRPr="00A93950">
        <w:rPr>
          <w:rFonts w:cstheme="minorHAnsi"/>
          <w:u w:val="single"/>
        </w:rPr>
        <w:t>info@portkc.com</w:t>
      </w:r>
      <w:r w:rsidRPr="002C4C05">
        <w:rPr>
          <w:rFonts w:cstheme="minorHAnsi"/>
        </w:rPr>
        <w:t xml:space="preserve"> before </w:t>
      </w:r>
      <w:r w:rsidR="00F505F7" w:rsidRPr="00F505F7">
        <w:rPr>
          <w:rFonts w:cstheme="minorHAnsi"/>
          <w:b/>
        </w:rPr>
        <w:t xml:space="preserve">December </w:t>
      </w:r>
      <w:r w:rsidR="003F2820">
        <w:rPr>
          <w:rFonts w:cstheme="minorHAnsi"/>
          <w:b/>
        </w:rPr>
        <w:t>9</w:t>
      </w:r>
      <w:r w:rsidR="00FE2A1A" w:rsidRPr="00F505F7">
        <w:rPr>
          <w:rFonts w:cstheme="minorHAnsi"/>
          <w:b/>
        </w:rPr>
        <w:t>, 2022</w:t>
      </w:r>
      <w:r w:rsidRPr="002C4C05">
        <w:rPr>
          <w:rFonts w:cstheme="minorHAnsi"/>
        </w:rPr>
        <w:t xml:space="preserve"> at </w:t>
      </w:r>
      <w:r w:rsidR="00A13DC0" w:rsidRPr="00F505F7">
        <w:rPr>
          <w:rFonts w:cstheme="minorHAnsi"/>
          <w:b/>
        </w:rPr>
        <w:t>5</w:t>
      </w:r>
      <w:r w:rsidRPr="00F505F7">
        <w:rPr>
          <w:rFonts w:cstheme="minorHAnsi"/>
          <w:b/>
        </w:rPr>
        <w:t xml:space="preserve">:00 PM </w:t>
      </w:r>
      <w:r w:rsidR="00A13DC0" w:rsidRPr="00F505F7">
        <w:rPr>
          <w:rFonts w:cstheme="minorHAnsi"/>
          <w:b/>
        </w:rPr>
        <w:t>(</w:t>
      </w:r>
      <w:r w:rsidRPr="00F505F7">
        <w:rPr>
          <w:rFonts w:cstheme="minorHAnsi"/>
          <w:b/>
        </w:rPr>
        <w:t>CT</w:t>
      </w:r>
      <w:r w:rsidR="00A13DC0" w:rsidRPr="00F505F7">
        <w:rPr>
          <w:rFonts w:cstheme="minorHAnsi"/>
          <w:b/>
        </w:rPr>
        <w:t>)</w:t>
      </w:r>
      <w:r w:rsidRPr="002C4C05">
        <w:rPr>
          <w:rFonts w:cstheme="minorHAnsi"/>
        </w:rPr>
        <w:t xml:space="preserve">. </w:t>
      </w:r>
      <w:r w:rsidR="00A93950">
        <w:rPr>
          <w:rFonts w:cstheme="minorHAnsi"/>
        </w:rPr>
        <w:t xml:space="preserve">  All questions, requests and notices</w:t>
      </w:r>
      <w:r w:rsidR="00A93950" w:rsidRPr="002C4C05">
        <w:rPr>
          <w:rFonts w:cstheme="minorHAnsi"/>
        </w:rPr>
        <w:t xml:space="preserve"> will be routed from to the appropriate Port KC staff member(s) without further action by the inquirer.</w:t>
      </w:r>
      <w:r w:rsidR="00EC407A">
        <w:rPr>
          <w:rFonts w:cstheme="minorHAnsi"/>
        </w:rPr>
        <w:t xml:space="preserve"> </w:t>
      </w:r>
      <w:r w:rsidR="00EC407A" w:rsidRPr="002C4C05">
        <w:rPr>
          <w:rFonts w:cstheme="minorHAnsi"/>
        </w:rPr>
        <w:t>All questions and ans</w:t>
      </w:r>
      <w:r w:rsidR="00EC407A">
        <w:rPr>
          <w:rFonts w:cstheme="minorHAnsi"/>
        </w:rPr>
        <w:t xml:space="preserve">wers will be </w:t>
      </w:r>
      <w:r w:rsidR="00193A68">
        <w:rPr>
          <w:rFonts w:cstheme="minorHAnsi"/>
        </w:rPr>
        <w:t xml:space="preserve">distributed </w:t>
      </w:r>
      <w:r w:rsidR="00EC407A">
        <w:rPr>
          <w:rFonts w:cstheme="minorHAnsi"/>
        </w:rPr>
        <w:t xml:space="preserve">anonymously, </w:t>
      </w:r>
      <w:r w:rsidR="00193A68">
        <w:rPr>
          <w:rFonts w:cstheme="minorHAnsi"/>
        </w:rPr>
        <w:t>to all potential Proposers.</w:t>
      </w:r>
      <w:r w:rsidR="00EC407A">
        <w:rPr>
          <w:rFonts w:cstheme="minorHAnsi"/>
        </w:rPr>
        <w:t xml:space="preserve"> </w:t>
      </w:r>
    </w:p>
    <w:p w14:paraId="4CB972DA" w14:textId="77777777" w:rsidR="00EC407A" w:rsidRDefault="00EC407A" w:rsidP="004A27F4">
      <w:pPr>
        <w:spacing w:line="240" w:lineRule="auto"/>
        <w:contextualSpacing/>
        <w:jc w:val="both"/>
        <w:rPr>
          <w:rFonts w:cstheme="minorHAnsi"/>
        </w:rPr>
      </w:pPr>
    </w:p>
    <w:p w14:paraId="0177E1C7" w14:textId="0DC88812" w:rsidR="009E273B" w:rsidRDefault="009E273B" w:rsidP="004A27F4">
      <w:pPr>
        <w:spacing w:line="240" w:lineRule="auto"/>
        <w:contextualSpacing/>
        <w:jc w:val="both"/>
        <w:rPr>
          <w:rFonts w:cstheme="minorHAnsi"/>
        </w:rPr>
      </w:pPr>
      <w:r>
        <w:rPr>
          <w:rFonts w:cstheme="minorHAnsi"/>
        </w:rPr>
        <w:lastRenderedPageBreak/>
        <w:t>P</w:t>
      </w:r>
      <w:r w:rsidRPr="002C4C05">
        <w:rPr>
          <w:rFonts w:cstheme="minorHAnsi"/>
        </w:rPr>
        <w:t xml:space="preserve">roposers shall not contact individual Port KC staff members </w:t>
      </w:r>
      <w:r w:rsidR="00A13DC0">
        <w:rPr>
          <w:rFonts w:cstheme="minorHAnsi"/>
        </w:rPr>
        <w:t xml:space="preserve">for purposes of discussing </w:t>
      </w:r>
      <w:r w:rsidR="00EC407A">
        <w:rPr>
          <w:rFonts w:cstheme="minorHAnsi"/>
        </w:rPr>
        <w:t xml:space="preserve">this </w:t>
      </w:r>
      <w:r w:rsidR="00A13DC0">
        <w:rPr>
          <w:rFonts w:cstheme="minorHAnsi"/>
        </w:rPr>
        <w:t>RFP</w:t>
      </w:r>
      <w:r w:rsidR="00EC407A">
        <w:rPr>
          <w:rFonts w:cstheme="minorHAnsi"/>
        </w:rPr>
        <w:t xml:space="preserve">.   </w:t>
      </w:r>
      <w:r w:rsidRPr="002C4C05">
        <w:rPr>
          <w:rFonts w:cstheme="minorHAnsi"/>
        </w:rPr>
        <w:t xml:space="preserve">Failure to follow this procedure may result in a </w:t>
      </w:r>
      <w:r>
        <w:rPr>
          <w:rFonts w:cstheme="minorHAnsi"/>
        </w:rPr>
        <w:t>P</w:t>
      </w:r>
      <w:r w:rsidRPr="002C4C05">
        <w:rPr>
          <w:rFonts w:cstheme="minorHAnsi"/>
        </w:rPr>
        <w:t xml:space="preserve">roposer’s disqualification. </w:t>
      </w:r>
    </w:p>
    <w:p w14:paraId="6F1D34D4" w14:textId="77777777" w:rsidR="00A13DC0" w:rsidRDefault="00A13DC0" w:rsidP="004A27F4">
      <w:pPr>
        <w:spacing w:line="240" w:lineRule="auto"/>
        <w:contextualSpacing/>
        <w:jc w:val="both"/>
        <w:rPr>
          <w:rFonts w:cstheme="minorHAnsi"/>
          <w:u w:val="single"/>
        </w:rPr>
      </w:pPr>
    </w:p>
    <w:p w14:paraId="4E80A94B" w14:textId="2B80BC91" w:rsidR="009E273B" w:rsidRPr="001E5DB5" w:rsidRDefault="004A143E" w:rsidP="004A27F4">
      <w:pPr>
        <w:spacing w:line="240" w:lineRule="auto"/>
        <w:contextualSpacing/>
        <w:jc w:val="both"/>
        <w:rPr>
          <w:rFonts w:cstheme="minorHAnsi"/>
        </w:rPr>
      </w:pPr>
      <w:r w:rsidRPr="007B4214">
        <w:rPr>
          <w:rFonts w:cstheme="minorHAnsi"/>
          <w:u w:val="single"/>
        </w:rPr>
        <w:t>Submittal</w:t>
      </w:r>
      <w:r w:rsidRPr="007B4214">
        <w:rPr>
          <w:rFonts w:cstheme="minorHAnsi"/>
        </w:rPr>
        <w:t xml:space="preserve">. </w:t>
      </w:r>
      <w:r w:rsidR="00F02AA2">
        <w:rPr>
          <w:rFonts w:cstheme="minorHAnsi"/>
        </w:rPr>
        <w:t xml:space="preserve"> Proposers shall submit one (1) electronic copy of the</w:t>
      </w:r>
      <w:r w:rsidR="00A13DC0">
        <w:rPr>
          <w:rFonts w:cstheme="minorHAnsi"/>
        </w:rPr>
        <w:t>ir</w:t>
      </w:r>
      <w:r w:rsidR="00F02AA2">
        <w:rPr>
          <w:rFonts w:cstheme="minorHAnsi"/>
        </w:rPr>
        <w:t xml:space="preserve"> Proposal.</w:t>
      </w:r>
      <w:r w:rsidR="00F505F7">
        <w:rPr>
          <w:rFonts w:cstheme="minorHAnsi"/>
        </w:rPr>
        <w:t xml:space="preserve">   Proposals </w:t>
      </w:r>
      <w:r w:rsidR="00F505F7" w:rsidRPr="002C4C05">
        <w:rPr>
          <w:rFonts w:cstheme="minorHAnsi"/>
        </w:rPr>
        <w:t xml:space="preserve">must be submitted to </w:t>
      </w:r>
      <w:r w:rsidR="00F505F7" w:rsidRPr="00A93950">
        <w:rPr>
          <w:rFonts w:cstheme="minorHAnsi"/>
          <w:u w:val="single"/>
        </w:rPr>
        <w:t>info@portkc.com</w:t>
      </w:r>
      <w:r w:rsidR="00F505F7" w:rsidRPr="002C4C05">
        <w:rPr>
          <w:rFonts w:cstheme="minorHAnsi"/>
        </w:rPr>
        <w:t xml:space="preserve"> before </w:t>
      </w:r>
      <w:r w:rsidR="00F505F7" w:rsidRPr="00F505F7">
        <w:rPr>
          <w:rFonts w:cstheme="minorHAnsi"/>
          <w:b/>
        </w:rPr>
        <w:t xml:space="preserve">December </w:t>
      </w:r>
      <w:r w:rsidR="003F2820">
        <w:rPr>
          <w:rFonts w:cstheme="minorHAnsi"/>
          <w:b/>
        </w:rPr>
        <w:t>21</w:t>
      </w:r>
      <w:bookmarkStart w:id="0" w:name="_GoBack"/>
      <w:bookmarkEnd w:id="0"/>
      <w:r w:rsidR="00F505F7" w:rsidRPr="00F505F7">
        <w:rPr>
          <w:rFonts w:cstheme="minorHAnsi"/>
          <w:b/>
        </w:rPr>
        <w:t>, 2022</w:t>
      </w:r>
      <w:r w:rsidR="00F505F7" w:rsidRPr="002C4C05">
        <w:rPr>
          <w:rFonts w:cstheme="minorHAnsi"/>
        </w:rPr>
        <w:t xml:space="preserve"> at </w:t>
      </w:r>
      <w:r w:rsidR="00F505F7" w:rsidRPr="00F505F7">
        <w:rPr>
          <w:rFonts w:cstheme="minorHAnsi"/>
          <w:b/>
        </w:rPr>
        <w:t>5:00 PM (CT)</w:t>
      </w:r>
      <w:r w:rsidR="00F505F7" w:rsidRPr="002C4C05">
        <w:rPr>
          <w:rFonts w:cstheme="minorHAnsi"/>
        </w:rPr>
        <w:t xml:space="preserve">. </w:t>
      </w:r>
      <w:r w:rsidR="00F505F7">
        <w:rPr>
          <w:rFonts w:cstheme="minorHAnsi"/>
        </w:rPr>
        <w:t xml:space="preserve">  </w:t>
      </w:r>
      <w:r w:rsidR="009E273B">
        <w:t xml:space="preserve">Any proposals, modifications, or revisions received </w:t>
      </w:r>
      <w:r w:rsidR="001E5DB5">
        <w:t xml:space="preserve">by Port KC </w:t>
      </w:r>
      <w:r w:rsidR="009E273B">
        <w:t xml:space="preserve">after </w:t>
      </w:r>
      <w:r w:rsidR="00A13DC0">
        <w:t>t</w:t>
      </w:r>
      <w:r w:rsidR="001E5DB5">
        <w:t>hat date and time</w:t>
      </w:r>
      <w:r w:rsidR="009E273B">
        <w:t xml:space="preserve"> will not be considered.</w:t>
      </w:r>
      <w:r w:rsidR="00A13DC0">
        <w:t xml:space="preserve">  It is the Proposer’s responsibility to ensure timely receipt by Port KC</w:t>
      </w:r>
      <w:r w:rsidR="001E5DB5">
        <w:t xml:space="preserve"> at the location </w:t>
      </w:r>
      <w:r w:rsidR="001E5DB5" w:rsidRPr="001E5DB5">
        <w:rPr>
          <w:rFonts w:cstheme="minorHAnsi"/>
        </w:rPr>
        <w:t>designated herein</w:t>
      </w:r>
      <w:r w:rsidR="00A13DC0" w:rsidRPr="001E5DB5">
        <w:rPr>
          <w:rFonts w:cstheme="minorHAnsi"/>
        </w:rPr>
        <w:t xml:space="preserve">.  </w:t>
      </w:r>
    </w:p>
    <w:p w14:paraId="38EB866D" w14:textId="04B20D79" w:rsidR="00F03F79" w:rsidRDefault="001E5DB5" w:rsidP="00527F6F">
      <w:pPr>
        <w:pStyle w:val="BodyText"/>
        <w:ind w:right="30"/>
        <w:jc w:val="both"/>
        <w:rPr>
          <w:rFonts w:asciiTheme="minorHAnsi" w:hAnsiTheme="minorHAnsi" w:cstheme="minorHAnsi"/>
        </w:rPr>
      </w:pPr>
      <w:r w:rsidRPr="001E5DB5">
        <w:rPr>
          <w:rFonts w:asciiTheme="minorHAnsi" w:hAnsiTheme="minorHAnsi" w:cstheme="minorHAnsi"/>
        </w:rPr>
        <w:t>No</w:t>
      </w:r>
      <w:r w:rsidR="00F02AA2" w:rsidRPr="001E5DB5">
        <w:rPr>
          <w:rFonts w:asciiTheme="minorHAnsi" w:hAnsiTheme="minorHAnsi" w:cstheme="minorHAnsi"/>
        </w:rPr>
        <w:t>twithstanding anything herein to the contrary, Port KC</w:t>
      </w:r>
      <w:r w:rsidR="00F03F79" w:rsidRPr="001E5DB5">
        <w:rPr>
          <w:rFonts w:asciiTheme="minorHAnsi" w:hAnsiTheme="minorHAnsi" w:cstheme="minorHAnsi"/>
        </w:rPr>
        <w:t xml:space="preserve"> reserves the right to change or extend any and all dates including the due date for </w:t>
      </w:r>
      <w:r w:rsidR="00F02AA2" w:rsidRPr="001E5DB5">
        <w:rPr>
          <w:rFonts w:asciiTheme="minorHAnsi" w:hAnsiTheme="minorHAnsi" w:cstheme="minorHAnsi"/>
        </w:rPr>
        <w:t>P</w:t>
      </w:r>
      <w:r w:rsidR="00F03F79" w:rsidRPr="001E5DB5">
        <w:rPr>
          <w:rFonts w:asciiTheme="minorHAnsi" w:hAnsiTheme="minorHAnsi" w:cstheme="minorHAnsi"/>
        </w:rPr>
        <w:t xml:space="preserve">roposals for any reason </w:t>
      </w:r>
      <w:r w:rsidR="00F02AA2" w:rsidRPr="001E5DB5">
        <w:rPr>
          <w:rFonts w:asciiTheme="minorHAnsi" w:hAnsiTheme="minorHAnsi" w:cstheme="minorHAnsi"/>
        </w:rPr>
        <w:t xml:space="preserve">and </w:t>
      </w:r>
      <w:r w:rsidR="00F03F79" w:rsidRPr="001E5DB5">
        <w:rPr>
          <w:rFonts w:asciiTheme="minorHAnsi" w:hAnsiTheme="minorHAnsi" w:cstheme="minorHAnsi"/>
        </w:rPr>
        <w:t>at any time</w:t>
      </w:r>
      <w:r w:rsidR="00F02AA2" w:rsidRPr="001E5DB5">
        <w:rPr>
          <w:rFonts w:asciiTheme="minorHAnsi" w:hAnsiTheme="minorHAnsi" w:cstheme="minorHAnsi"/>
        </w:rPr>
        <w:t>,</w:t>
      </w:r>
      <w:r w:rsidR="00F03F79" w:rsidRPr="001E5DB5">
        <w:rPr>
          <w:rFonts w:asciiTheme="minorHAnsi" w:hAnsiTheme="minorHAnsi" w:cstheme="minorHAnsi"/>
        </w:rPr>
        <w:t xml:space="preserve"> including after the </w:t>
      </w:r>
      <w:r>
        <w:rPr>
          <w:rFonts w:asciiTheme="minorHAnsi" w:hAnsiTheme="minorHAnsi" w:cstheme="minorHAnsi"/>
        </w:rPr>
        <w:t>Due D</w:t>
      </w:r>
      <w:r w:rsidR="00F03F79" w:rsidRPr="001E5DB5">
        <w:rPr>
          <w:rFonts w:asciiTheme="minorHAnsi" w:hAnsiTheme="minorHAnsi" w:cstheme="minorHAnsi"/>
        </w:rPr>
        <w:t xml:space="preserve">ate </w:t>
      </w:r>
      <w:r w:rsidR="00F03F79" w:rsidRPr="001E5DB5">
        <w:rPr>
          <w:rFonts w:asciiTheme="minorHAnsi" w:hAnsiTheme="minorHAnsi" w:cstheme="minorHAnsi"/>
        </w:rPr>
        <w:t xml:space="preserve">for </w:t>
      </w:r>
    </w:p>
    <w:p w14:paraId="3E90D7D1" w14:textId="77777777" w:rsidR="005741A6" w:rsidRDefault="005741A6" w:rsidP="004A27F4">
      <w:pPr>
        <w:pStyle w:val="BodyText"/>
        <w:ind w:right="157"/>
        <w:jc w:val="both"/>
        <w:rPr>
          <w:rFonts w:asciiTheme="minorHAnsi" w:hAnsiTheme="minorHAnsi" w:cstheme="minorHAnsi"/>
        </w:rPr>
      </w:pPr>
    </w:p>
    <w:p w14:paraId="1D0AD5C2" w14:textId="09F60E8F" w:rsidR="002F235C" w:rsidRPr="00F505F7" w:rsidRDefault="00FE2A1A" w:rsidP="00F505F7">
      <w:pPr>
        <w:pStyle w:val="ListParagraph"/>
        <w:tabs>
          <w:tab w:val="left" w:pos="3045"/>
        </w:tabs>
        <w:spacing w:line="240" w:lineRule="auto"/>
        <w:ind w:left="1080" w:hanging="1080"/>
        <w:jc w:val="both"/>
        <w:rPr>
          <w:rFonts w:cstheme="minorHAnsi"/>
          <w:b/>
        </w:rPr>
      </w:pPr>
      <w:r>
        <w:rPr>
          <w:rFonts w:cstheme="minorHAnsi"/>
          <w:b/>
        </w:rPr>
        <w:t>SCOPE OF SERVICES</w:t>
      </w:r>
    </w:p>
    <w:p w14:paraId="72920E76" w14:textId="78C79184" w:rsidR="00106808" w:rsidRPr="00F505F7" w:rsidRDefault="00525AF1" w:rsidP="00245A65">
      <w:pPr>
        <w:jc w:val="both"/>
      </w:pPr>
      <w:r w:rsidRPr="00F505F7">
        <w:t>Services are anticipated to include those listed here, in addition to any others that P</w:t>
      </w:r>
      <w:r w:rsidR="005A4E2F" w:rsidRPr="00F505F7">
        <w:t>ort KC may negot</w:t>
      </w:r>
      <w:r w:rsidR="00C20710" w:rsidRPr="00F505F7">
        <w:t>iate with the selected Proposer</w:t>
      </w:r>
      <w:r w:rsidR="00C20710" w:rsidRPr="00F505F7">
        <w:t>:</w:t>
      </w:r>
    </w:p>
    <w:p w14:paraId="44F4F8DB" w14:textId="366EB9DF" w:rsidR="00F505F7" w:rsidRDefault="00F505F7" w:rsidP="00245A65">
      <w:pPr>
        <w:jc w:val="both"/>
      </w:pPr>
      <w:r>
        <w:tab/>
      </w:r>
      <w:r>
        <w:rPr>
          <w:rFonts w:cstheme="minorHAnsi"/>
        </w:rPr>
        <w:t>▪</w:t>
      </w:r>
      <w:r>
        <w:t xml:space="preserve"> </w:t>
      </w:r>
      <w:r w:rsidRPr="00F505F7">
        <w:t>Monitor all legislation filed in the Missouri General Assembly affecting Port KC.</w:t>
      </w:r>
    </w:p>
    <w:p w14:paraId="04FBB0EF" w14:textId="4FE8C81D" w:rsidR="00F505F7" w:rsidRDefault="00F505F7" w:rsidP="00245A65">
      <w:pPr>
        <w:ind w:left="720"/>
        <w:jc w:val="both"/>
      </w:pPr>
      <w:r>
        <w:rPr>
          <w:rFonts w:cstheme="minorHAnsi"/>
        </w:rPr>
        <w:t>▪</w:t>
      </w:r>
      <w:r>
        <w:t xml:space="preserve"> </w:t>
      </w:r>
      <w:r w:rsidRPr="00F505F7">
        <w:t xml:space="preserve">Provide weekly updates of legislation affecting Port KC to </w:t>
      </w:r>
      <w:r>
        <w:t>representatives o</w:t>
      </w:r>
      <w:r w:rsidRPr="00F505F7">
        <w:t xml:space="preserve">r officers </w:t>
      </w:r>
      <w:r>
        <w:t xml:space="preserve">of Port KC as </w:t>
      </w:r>
      <w:r w:rsidRPr="00F505F7">
        <w:t>specified by</w:t>
      </w:r>
      <w:r>
        <w:t xml:space="preserve"> Port KC’s President &amp; CEO or General Counsel</w:t>
      </w:r>
      <w:r w:rsidR="00245A65">
        <w:t>.</w:t>
      </w:r>
    </w:p>
    <w:p w14:paraId="46BF61A5" w14:textId="7341F6CA" w:rsidR="00F505F7" w:rsidRDefault="00245A65" w:rsidP="00245A65">
      <w:pPr>
        <w:ind w:left="720"/>
        <w:jc w:val="both"/>
      </w:pPr>
      <w:r>
        <w:rPr>
          <w:rFonts w:cstheme="minorHAnsi"/>
        </w:rPr>
        <w:t>▪</w:t>
      </w:r>
      <w:r>
        <w:t xml:space="preserve"> </w:t>
      </w:r>
      <w:r w:rsidR="00F505F7" w:rsidRPr="00F505F7">
        <w:t>Establish and maintain a work</w:t>
      </w:r>
      <w:r>
        <w:t>ing</w:t>
      </w:r>
      <w:r w:rsidR="00F505F7" w:rsidRPr="00F505F7">
        <w:t xml:space="preserve"> relationship with elected</w:t>
      </w:r>
      <w:r>
        <w:t xml:space="preserve"> and appointed </w:t>
      </w:r>
      <w:r w:rsidR="00F505F7" w:rsidRPr="00F505F7">
        <w:t>state officials and their staffs on behalf of Port KC.</w:t>
      </w:r>
    </w:p>
    <w:p w14:paraId="3711BFD9" w14:textId="7DE6B542" w:rsidR="00F505F7" w:rsidRDefault="00245A65" w:rsidP="00245A65">
      <w:pPr>
        <w:ind w:left="720"/>
        <w:jc w:val="both"/>
      </w:pPr>
      <w:r>
        <w:rPr>
          <w:rFonts w:cstheme="minorHAnsi"/>
        </w:rPr>
        <w:t>▪</w:t>
      </w:r>
      <w:r>
        <w:t xml:space="preserve"> </w:t>
      </w:r>
      <w:r w:rsidR="00F505F7" w:rsidRPr="00F505F7">
        <w:t>Pursue the passage or defeat of legislation</w:t>
      </w:r>
      <w:r>
        <w:t xml:space="preserve"> </w:t>
      </w:r>
      <w:r w:rsidR="00F505F7" w:rsidRPr="00F505F7">
        <w:t>as outlined by Port KC, by represen</w:t>
      </w:r>
      <w:r>
        <w:t>ting</w:t>
      </w:r>
      <w:r w:rsidR="00F505F7" w:rsidRPr="00F505F7">
        <w:t xml:space="preserve"> Port KC in negotiations with governmental officials, legislators, and their staffs.</w:t>
      </w:r>
    </w:p>
    <w:p w14:paraId="3EF9B78E" w14:textId="3D751E07" w:rsidR="00F505F7" w:rsidRDefault="00245A65" w:rsidP="00245A65">
      <w:pPr>
        <w:ind w:left="720"/>
        <w:jc w:val="both"/>
      </w:pPr>
      <w:r>
        <w:rPr>
          <w:rFonts w:cstheme="minorHAnsi"/>
        </w:rPr>
        <w:t>▪</w:t>
      </w:r>
      <w:r>
        <w:t xml:space="preserve"> </w:t>
      </w:r>
      <w:r w:rsidR="00F505F7" w:rsidRPr="00F505F7">
        <w:t>Establish relationships with and lobby</w:t>
      </w:r>
      <w:r>
        <w:t xml:space="preserve"> </w:t>
      </w:r>
      <w:r w:rsidR="00F505F7" w:rsidRPr="00F505F7">
        <w:t xml:space="preserve">the </w:t>
      </w:r>
      <w:r>
        <w:t xml:space="preserve">appropriate </w:t>
      </w:r>
      <w:r w:rsidR="00F505F7" w:rsidRPr="00F505F7">
        <w:t>state departments</w:t>
      </w:r>
      <w:r>
        <w:t xml:space="preserve"> </w:t>
      </w:r>
      <w:r w:rsidR="00F505F7" w:rsidRPr="00F505F7">
        <w:t>on behalf of Port KC.</w:t>
      </w:r>
    </w:p>
    <w:p w14:paraId="0D03A69E" w14:textId="35E856B6" w:rsidR="00F505F7" w:rsidRDefault="00245A65" w:rsidP="00245A65">
      <w:pPr>
        <w:ind w:left="720"/>
        <w:jc w:val="both"/>
      </w:pPr>
      <w:r>
        <w:rPr>
          <w:rFonts w:cstheme="minorHAnsi"/>
        </w:rPr>
        <w:t>▪</w:t>
      </w:r>
      <w:r>
        <w:t xml:space="preserve"> </w:t>
      </w:r>
      <w:r w:rsidR="00F505F7" w:rsidRPr="00F505F7">
        <w:t>Coordinate</w:t>
      </w:r>
      <w:r>
        <w:t xml:space="preserve"> </w:t>
      </w:r>
      <w:r w:rsidR="00F505F7" w:rsidRPr="00F505F7">
        <w:t xml:space="preserve">all activities of Port KC at the </w:t>
      </w:r>
      <w:r>
        <w:t xml:space="preserve">Missouri </w:t>
      </w:r>
      <w:r w:rsidR="00F505F7" w:rsidRPr="00F505F7">
        <w:t>State Capitol or in Jefferson City during the legislative session.</w:t>
      </w:r>
    </w:p>
    <w:p w14:paraId="601BC1AE" w14:textId="55818913" w:rsidR="00F505F7" w:rsidRDefault="00245A65" w:rsidP="00245A65">
      <w:pPr>
        <w:ind w:left="720"/>
        <w:jc w:val="both"/>
      </w:pPr>
      <w:r>
        <w:rPr>
          <w:rFonts w:cstheme="minorHAnsi"/>
        </w:rPr>
        <w:t>▪</w:t>
      </w:r>
      <w:r>
        <w:t xml:space="preserve"> </w:t>
      </w:r>
      <w:r w:rsidR="00F505F7" w:rsidRPr="00F505F7">
        <w:t>Develop and arrange with Port KC for testimony at committee</w:t>
      </w:r>
      <w:r>
        <w:t xml:space="preserve"> </w:t>
      </w:r>
      <w:r w:rsidR="00F505F7" w:rsidRPr="00F505F7">
        <w:t>hea</w:t>
      </w:r>
      <w:r>
        <w:t>rings</w:t>
      </w:r>
      <w:r w:rsidR="00F505F7" w:rsidRPr="00F505F7">
        <w:t xml:space="preserve"> to promote the legislative package of Port KC.</w:t>
      </w:r>
    </w:p>
    <w:p w14:paraId="33D60D4E" w14:textId="15496718" w:rsidR="00F505F7" w:rsidRPr="00F505F7" w:rsidRDefault="00245A65" w:rsidP="00245A65">
      <w:pPr>
        <w:ind w:left="720"/>
        <w:jc w:val="both"/>
      </w:pPr>
      <w:r>
        <w:rPr>
          <w:rFonts w:cstheme="minorHAnsi"/>
        </w:rPr>
        <w:t>▪</w:t>
      </w:r>
      <w:r>
        <w:t xml:space="preserve"> </w:t>
      </w:r>
      <w:r w:rsidR="00F505F7" w:rsidRPr="00F505F7">
        <w:t>Lobby for appropriation</w:t>
      </w:r>
      <w:r>
        <w:t>s</w:t>
      </w:r>
      <w:r w:rsidR="00F505F7" w:rsidRPr="00F505F7">
        <w:t xml:space="preserve"> for the construction, maintenance and expansion of </w:t>
      </w:r>
      <w:r>
        <w:t>Port KC</w:t>
      </w:r>
      <w:r w:rsidR="00F505F7" w:rsidRPr="00F505F7">
        <w:t xml:space="preserve"> facilities in Kansas City, </w:t>
      </w:r>
      <w:r>
        <w:t xml:space="preserve">Missouri. </w:t>
      </w:r>
    </w:p>
    <w:p w14:paraId="7EE4E106" w14:textId="77777777" w:rsidR="008065E3" w:rsidRPr="00366AB4" w:rsidRDefault="008065E3" w:rsidP="004A27F4">
      <w:pPr>
        <w:pStyle w:val="Heading2"/>
        <w:keepNext w:val="0"/>
        <w:keepLines w:val="0"/>
        <w:widowControl w:val="0"/>
        <w:tabs>
          <w:tab w:val="left" w:pos="432"/>
        </w:tabs>
        <w:autoSpaceDE w:val="0"/>
        <w:autoSpaceDN w:val="0"/>
        <w:spacing w:before="91" w:line="240" w:lineRule="auto"/>
        <w:rPr>
          <w:rFonts w:asciiTheme="minorHAnsi" w:hAnsiTheme="minorHAnsi" w:cstheme="minorHAnsi"/>
          <w:b/>
          <w:caps/>
          <w:color w:val="auto"/>
          <w:sz w:val="22"/>
          <w:szCs w:val="22"/>
        </w:rPr>
      </w:pPr>
      <w:r w:rsidRPr="00366AB4">
        <w:rPr>
          <w:rFonts w:asciiTheme="minorHAnsi" w:hAnsiTheme="minorHAnsi" w:cstheme="minorHAnsi"/>
          <w:b/>
          <w:caps/>
          <w:color w:val="auto"/>
          <w:sz w:val="22"/>
          <w:szCs w:val="22"/>
        </w:rPr>
        <w:t xml:space="preserve">Selection Process </w:t>
      </w:r>
    </w:p>
    <w:p w14:paraId="2D99B0DF" w14:textId="77777777" w:rsidR="008065E3" w:rsidRDefault="008065E3" w:rsidP="004A27F4">
      <w:pPr>
        <w:pStyle w:val="BodyText"/>
        <w:spacing w:before="3"/>
        <w:rPr>
          <w:b/>
          <w:sz w:val="28"/>
        </w:rPr>
      </w:pPr>
    </w:p>
    <w:p w14:paraId="7C232111" w14:textId="77777777" w:rsidR="00E87379" w:rsidRPr="00C55FC2" w:rsidRDefault="00FD4DB3" w:rsidP="005741A6">
      <w:pPr>
        <w:tabs>
          <w:tab w:val="left" w:pos="-720"/>
        </w:tabs>
        <w:suppressAutoHyphens/>
        <w:spacing w:line="240" w:lineRule="auto"/>
        <w:jc w:val="both"/>
        <w:rPr>
          <w:rFonts w:cstheme="minorHAnsi"/>
        </w:rPr>
      </w:pPr>
      <w:r w:rsidRPr="00C55FC2">
        <w:rPr>
          <w:rFonts w:cstheme="minorHAnsi"/>
        </w:rPr>
        <w:t xml:space="preserve">Proposals will be evaluated by </w:t>
      </w:r>
      <w:r w:rsidR="00E87379" w:rsidRPr="00C55FC2">
        <w:rPr>
          <w:rFonts w:cstheme="minorHAnsi"/>
        </w:rPr>
        <w:t xml:space="preserve">a selection committee of </w:t>
      </w:r>
      <w:r w:rsidR="00E215B8">
        <w:rPr>
          <w:rFonts w:cstheme="minorHAnsi"/>
        </w:rPr>
        <w:t>not less than</w:t>
      </w:r>
      <w:r w:rsidR="00BB0E0B">
        <w:rPr>
          <w:rFonts w:cstheme="minorHAnsi"/>
        </w:rPr>
        <w:t xml:space="preserve"> </w:t>
      </w:r>
      <w:r w:rsidR="0094516A">
        <w:rPr>
          <w:rFonts w:cstheme="minorHAnsi"/>
        </w:rPr>
        <w:t xml:space="preserve">three </w:t>
      </w:r>
      <w:r w:rsidR="00E87379" w:rsidRPr="00C55FC2">
        <w:rPr>
          <w:rFonts w:cstheme="minorHAnsi"/>
        </w:rPr>
        <w:t>(</w:t>
      </w:r>
      <w:r w:rsidR="0094516A">
        <w:rPr>
          <w:rFonts w:cstheme="minorHAnsi"/>
        </w:rPr>
        <w:t>3</w:t>
      </w:r>
      <w:r w:rsidR="00E87379" w:rsidRPr="00C55FC2">
        <w:rPr>
          <w:rFonts w:cstheme="minorHAnsi"/>
        </w:rPr>
        <w:t xml:space="preserve">) </w:t>
      </w:r>
      <w:r w:rsidR="00BB0E0B">
        <w:rPr>
          <w:rFonts w:cstheme="minorHAnsi"/>
        </w:rPr>
        <w:t xml:space="preserve">Port KC staff members selected by Port KC’s President &amp; CEO </w:t>
      </w:r>
      <w:r w:rsidR="00E87379" w:rsidRPr="00C55FC2">
        <w:rPr>
          <w:rFonts w:cstheme="minorHAnsi"/>
        </w:rPr>
        <w:t>(the “</w:t>
      </w:r>
      <w:r w:rsidR="00E87379" w:rsidRPr="00C55FC2">
        <w:rPr>
          <w:rFonts w:cstheme="minorHAnsi"/>
          <w:b/>
        </w:rPr>
        <w:t>Selection Committee</w:t>
      </w:r>
      <w:r w:rsidR="00E87379" w:rsidRPr="00C55FC2">
        <w:rPr>
          <w:rFonts w:cstheme="minorHAnsi"/>
        </w:rPr>
        <w:t xml:space="preserve">”).  </w:t>
      </w:r>
    </w:p>
    <w:p w14:paraId="6AB88302" w14:textId="77777777" w:rsidR="00FD4DB3" w:rsidRDefault="008065E3" w:rsidP="00941E74">
      <w:pPr>
        <w:pStyle w:val="BodyText"/>
        <w:ind w:right="20"/>
        <w:jc w:val="both"/>
        <w:rPr>
          <w:rFonts w:asciiTheme="minorHAnsi" w:hAnsiTheme="minorHAnsi" w:cstheme="minorHAnsi"/>
        </w:rPr>
      </w:pPr>
      <w:r w:rsidRPr="00C55FC2">
        <w:rPr>
          <w:rFonts w:asciiTheme="minorHAnsi" w:hAnsiTheme="minorHAnsi" w:cstheme="minorHAnsi"/>
        </w:rPr>
        <w:t xml:space="preserve">Upon receipt of the </w:t>
      </w:r>
      <w:r w:rsidR="00167C6F" w:rsidRPr="00C55FC2">
        <w:rPr>
          <w:rFonts w:asciiTheme="minorHAnsi" w:hAnsiTheme="minorHAnsi" w:cstheme="minorHAnsi"/>
        </w:rPr>
        <w:t>P</w:t>
      </w:r>
      <w:r w:rsidRPr="00C55FC2">
        <w:rPr>
          <w:rFonts w:asciiTheme="minorHAnsi" w:hAnsiTheme="minorHAnsi" w:cstheme="minorHAnsi"/>
        </w:rPr>
        <w:t xml:space="preserve">roposals, </w:t>
      </w:r>
      <w:r w:rsidR="00FD4DB3" w:rsidRPr="00C55FC2">
        <w:rPr>
          <w:rFonts w:asciiTheme="minorHAnsi" w:hAnsiTheme="minorHAnsi" w:cstheme="minorHAnsi"/>
        </w:rPr>
        <w:t>the Selection Committee</w:t>
      </w:r>
      <w:r w:rsidRPr="00C55FC2">
        <w:rPr>
          <w:rFonts w:asciiTheme="minorHAnsi" w:hAnsiTheme="minorHAnsi" w:cstheme="minorHAnsi"/>
        </w:rPr>
        <w:t xml:space="preserve"> will review each </w:t>
      </w:r>
      <w:r w:rsidR="00FD4DB3" w:rsidRPr="00C55FC2">
        <w:rPr>
          <w:rFonts w:asciiTheme="minorHAnsi" w:hAnsiTheme="minorHAnsi" w:cstheme="minorHAnsi"/>
        </w:rPr>
        <w:t>P</w:t>
      </w:r>
      <w:r w:rsidRPr="00C55FC2">
        <w:rPr>
          <w:rFonts w:asciiTheme="minorHAnsi" w:hAnsiTheme="minorHAnsi" w:cstheme="minorHAnsi"/>
        </w:rPr>
        <w:t xml:space="preserve">roposal to determine consistency with the </w:t>
      </w:r>
      <w:r w:rsidR="00FD4DB3" w:rsidRPr="00C55FC2">
        <w:rPr>
          <w:rFonts w:asciiTheme="minorHAnsi" w:hAnsiTheme="minorHAnsi" w:cstheme="minorHAnsi"/>
        </w:rPr>
        <w:t>requirements of this RFP, and may summarily reject any Proposals that are deemed non-responsive by virtue of their non-compliance or non-conformity</w:t>
      </w:r>
      <w:r w:rsidRPr="00C55FC2">
        <w:rPr>
          <w:rFonts w:asciiTheme="minorHAnsi" w:hAnsiTheme="minorHAnsi" w:cstheme="minorHAnsi"/>
        </w:rPr>
        <w:t xml:space="preserve">. </w:t>
      </w:r>
      <w:r w:rsidR="00FD4DB3" w:rsidRPr="00C55FC2">
        <w:rPr>
          <w:rFonts w:asciiTheme="minorHAnsi" w:hAnsiTheme="minorHAnsi" w:cstheme="minorHAnsi"/>
        </w:rPr>
        <w:t xml:space="preserve">  </w:t>
      </w:r>
    </w:p>
    <w:p w14:paraId="4386CB0E" w14:textId="77777777" w:rsidR="005741A6" w:rsidRPr="005741A6" w:rsidRDefault="005741A6" w:rsidP="00941E74">
      <w:pPr>
        <w:pStyle w:val="BodyText"/>
        <w:ind w:right="20"/>
        <w:jc w:val="both"/>
        <w:rPr>
          <w:rFonts w:asciiTheme="minorHAnsi" w:hAnsiTheme="minorHAnsi" w:cstheme="minorHAnsi"/>
        </w:rPr>
      </w:pPr>
    </w:p>
    <w:p w14:paraId="25289E12" w14:textId="77777777" w:rsidR="00FD4DB3" w:rsidRDefault="008065E3" w:rsidP="00941E74">
      <w:pPr>
        <w:pStyle w:val="BodyText"/>
        <w:ind w:right="20"/>
        <w:jc w:val="both"/>
        <w:rPr>
          <w:rFonts w:asciiTheme="minorHAnsi" w:hAnsiTheme="minorHAnsi" w:cstheme="minorHAnsi"/>
        </w:rPr>
      </w:pPr>
      <w:r w:rsidRPr="00C55FC2">
        <w:rPr>
          <w:rFonts w:asciiTheme="minorHAnsi" w:hAnsiTheme="minorHAnsi" w:cstheme="minorHAnsi"/>
        </w:rPr>
        <w:t xml:space="preserve">The Selection Committee will develop a </w:t>
      </w:r>
      <w:r w:rsidR="00FD4DB3" w:rsidRPr="00C55FC2">
        <w:rPr>
          <w:rFonts w:asciiTheme="minorHAnsi" w:hAnsiTheme="minorHAnsi" w:cstheme="minorHAnsi"/>
        </w:rPr>
        <w:t xml:space="preserve">shortlist </w:t>
      </w:r>
      <w:r w:rsidRPr="00C55FC2">
        <w:rPr>
          <w:rFonts w:asciiTheme="minorHAnsi" w:hAnsiTheme="minorHAnsi" w:cstheme="minorHAnsi"/>
        </w:rPr>
        <w:t xml:space="preserve">of </w:t>
      </w:r>
      <w:r w:rsidR="00FD4DB3" w:rsidRPr="00C55FC2">
        <w:rPr>
          <w:rFonts w:asciiTheme="minorHAnsi" w:hAnsiTheme="minorHAnsi" w:cstheme="minorHAnsi"/>
        </w:rPr>
        <w:t>the best Proposals</w:t>
      </w:r>
      <w:r w:rsidRPr="00C55FC2">
        <w:rPr>
          <w:rFonts w:asciiTheme="minorHAnsi" w:hAnsiTheme="minorHAnsi" w:cstheme="minorHAnsi"/>
        </w:rPr>
        <w:t xml:space="preserve">. The </w:t>
      </w:r>
      <w:r w:rsidR="00FD4DB3" w:rsidRPr="00C55FC2">
        <w:rPr>
          <w:rFonts w:asciiTheme="minorHAnsi" w:hAnsiTheme="minorHAnsi" w:cstheme="minorHAnsi"/>
        </w:rPr>
        <w:br/>
        <w:t xml:space="preserve">Section </w:t>
      </w:r>
      <w:r w:rsidRPr="00C55FC2">
        <w:rPr>
          <w:rFonts w:asciiTheme="minorHAnsi" w:hAnsiTheme="minorHAnsi" w:cstheme="minorHAnsi"/>
        </w:rPr>
        <w:t xml:space="preserve">Committee may determine that interviews </w:t>
      </w:r>
      <w:r w:rsidR="00FD4DB3" w:rsidRPr="00C55FC2">
        <w:rPr>
          <w:rFonts w:asciiTheme="minorHAnsi" w:hAnsiTheme="minorHAnsi" w:cstheme="minorHAnsi"/>
        </w:rPr>
        <w:t>with one or more Proposers is</w:t>
      </w:r>
      <w:r w:rsidRPr="00C55FC2">
        <w:rPr>
          <w:rFonts w:asciiTheme="minorHAnsi" w:hAnsiTheme="minorHAnsi" w:cstheme="minorHAnsi"/>
        </w:rPr>
        <w:t xml:space="preserve"> necessary</w:t>
      </w:r>
      <w:r w:rsidR="00FD4DB3" w:rsidRPr="00C55FC2">
        <w:rPr>
          <w:rFonts w:asciiTheme="minorHAnsi" w:hAnsiTheme="minorHAnsi" w:cstheme="minorHAnsi"/>
        </w:rPr>
        <w:t xml:space="preserve">, but no Proposer will be entitled to an interview except upon request of the Selection Committee.  </w:t>
      </w:r>
      <w:r w:rsidRPr="00C55FC2">
        <w:rPr>
          <w:rFonts w:asciiTheme="minorHAnsi" w:hAnsiTheme="minorHAnsi" w:cstheme="minorHAnsi"/>
        </w:rPr>
        <w:t xml:space="preserve"> During </w:t>
      </w:r>
      <w:r w:rsidR="00FD4DB3" w:rsidRPr="00C55FC2">
        <w:rPr>
          <w:rFonts w:asciiTheme="minorHAnsi" w:hAnsiTheme="minorHAnsi" w:cstheme="minorHAnsi"/>
        </w:rPr>
        <w:t xml:space="preserve">any </w:t>
      </w:r>
      <w:r w:rsidR="00FD4DB3" w:rsidRPr="00C55FC2">
        <w:rPr>
          <w:rFonts w:asciiTheme="minorHAnsi" w:hAnsiTheme="minorHAnsi" w:cstheme="minorHAnsi"/>
        </w:rPr>
        <w:lastRenderedPageBreak/>
        <w:t>interviews, the Proposer</w:t>
      </w:r>
      <w:r w:rsidRPr="00C55FC2">
        <w:rPr>
          <w:rFonts w:asciiTheme="minorHAnsi" w:hAnsiTheme="minorHAnsi" w:cstheme="minorHAnsi"/>
        </w:rPr>
        <w:t xml:space="preserve"> will present their </w:t>
      </w:r>
      <w:r w:rsidR="00FD4DB3" w:rsidRPr="00C55FC2">
        <w:rPr>
          <w:rFonts w:asciiTheme="minorHAnsi" w:hAnsiTheme="minorHAnsi" w:cstheme="minorHAnsi"/>
        </w:rPr>
        <w:t>Proposal</w:t>
      </w:r>
      <w:r w:rsidRPr="00C55FC2">
        <w:rPr>
          <w:rFonts w:asciiTheme="minorHAnsi" w:hAnsiTheme="minorHAnsi" w:cstheme="minorHAnsi"/>
        </w:rPr>
        <w:t xml:space="preserve"> in keeping with the goals and criteria described in this </w:t>
      </w:r>
      <w:r w:rsidR="00FD4DB3" w:rsidRPr="00C55FC2">
        <w:rPr>
          <w:rFonts w:asciiTheme="minorHAnsi" w:hAnsiTheme="minorHAnsi" w:cstheme="minorHAnsi"/>
        </w:rPr>
        <w:t>RFP</w:t>
      </w:r>
      <w:r w:rsidRPr="00C55FC2">
        <w:rPr>
          <w:rFonts w:asciiTheme="minorHAnsi" w:hAnsiTheme="minorHAnsi" w:cstheme="minorHAnsi"/>
        </w:rPr>
        <w:t xml:space="preserve">. </w:t>
      </w:r>
      <w:r w:rsidR="00FD4DB3" w:rsidRPr="00C55FC2">
        <w:rPr>
          <w:rFonts w:asciiTheme="minorHAnsi" w:hAnsiTheme="minorHAnsi" w:cstheme="minorHAnsi"/>
        </w:rPr>
        <w:t xml:space="preserve"> </w:t>
      </w:r>
      <w:r w:rsidRPr="00C55FC2">
        <w:rPr>
          <w:rFonts w:asciiTheme="minorHAnsi" w:hAnsiTheme="minorHAnsi" w:cstheme="minorHAnsi"/>
        </w:rPr>
        <w:t xml:space="preserve">The Selection Committee will </w:t>
      </w:r>
      <w:r w:rsidR="00FD4DB3" w:rsidRPr="00C55FC2">
        <w:rPr>
          <w:rFonts w:asciiTheme="minorHAnsi" w:hAnsiTheme="minorHAnsi" w:cstheme="minorHAnsi"/>
        </w:rPr>
        <w:t>then</w:t>
      </w:r>
      <w:r w:rsidR="00E215B8">
        <w:rPr>
          <w:rFonts w:asciiTheme="minorHAnsi" w:hAnsiTheme="minorHAnsi" w:cstheme="minorHAnsi"/>
        </w:rPr>
        <w:t xml:space="preserve"> rank the shortlisted Proposals.</w:t>
      </w:r>
    </w:p>
    <w:p w14:paraId="2244E50B" w14:textId="77777777" w:rsidR="00E215B8" w:rsidRPr="00C55FC2" w:rsidRDefault="00E215B8" w:rsidP="00941E74">
      <w:pPr>
        <w:pStyle w:val="BodyText"/>
        <w:ind w:right="20"/>
        <w:jc w:val="both"/>
        <w:rPr>
          <w:rFonts w:asciiTheme="minorHAnsi" w:hAnsiTheme="minorHAnsi" w:cstheme="minorHAnsi"/>
          <w:sz w:val="25"/>
        </w:rPr>
      </w:pPr>
    </w:p>
    <w:p w14:paraId="48139BEE" w14:textId="77777777" w:rsidR="008065E3" w:rsidRPr="00C55FC2" w:rsidRDefault="00FD4DB3" w:rsidP="00941E74">
      <w:pPr>
        <w:pStyle w:val="BodyText"/>
        <w:ind w:right="20"/>
        <w:jc w:val="both"/>
        <w:rPr>
          <w:rFonts w:asciiTheme="minorHAnsi" w:hAnsiTheme="minorHAnsi" w:cstheme="minorHAnsi"/>
        </w:rPr>
      </w:pPr>
      <w:r w:rsidRPr="00C55FC2">
        <w:rPr>
          <w:rFonts w:asciiTheme="minorHAnsi" w:hAnsiTheme="minorHAnsi" w:cstheme="minorHAnsi"/>
        </w:rPr>
        <w:t xml:space="preserve">Port KC will enter into negotiations with the top ranked Proposer.  In the event they are unable to agree upon terms, Port KC will proceed down the list by ranked order until such time as the </w:t>
      </w:r>
      <w:r w:rsidR="00C55FC2" w:rsidRPr="00C55FC2">
        <w:rPr>
          <w:rFonts w:asciiTheme="minorHAnsi" w:hAnsiTheme="minorHAnsi" w:cstheme="minorHAnsi"/>
        </w:rPr>
        <w:t xml:space="preserve">terms of </w:t>
      </w:r>
      <w:r w:rsidR="00EC407A">
        <w:rPr>
          <w:rFonts w:asciiTheme="minorHAnsi" w:hAnsiTheme="minorHAnsi" w:cstheme="minorHAnsi"/>
        </w:rPr>
        <w:t>a contract have</w:t>
      </w:r>
      <w:r w:rsidRPr="00C55FC2">
        <w:rPr>
          <w:rFonts w:asciiTheme="minorHAnsi" w:hAnsiTheme="minorHAnsi" w:cstheme="minorHAnsi"/>
        </w:rPr>
        <w:t xml:space="preserve"> been successfully negotiated or Port KC elects</w:t>
      </w:r>
      <w:r w:rsidR="00C55FC2" w:rsidRPr="00C55FC2">
        <w:rPr>
          <w:rFonts w:asciiTheme="minorHAnsi" w:hAnsiTheme="minorHAnsi" w:cstheme="minorHAnsi"/>
        </w:rPr>
        <w:t>, in its sole discretion,</w:t>
      </w:r>
      <w:r w:rsidRPr="00C55FC2">
        <w:rPr>
          <w:rFonts w:asciiTheme="minorHAnsi" w:hAnsiTheme="minorHAnsi" w:cstheme="minorHAnsi"/>
        </w:rPr>
        <w:t xml:space="preserve"> to </w:t>
      </w:r>
      <w:r w:rsidR="00C55FC2" w:rsidRPr="00C55FC2">
        <w:rPr>
          <w:rFonts w:asciiTheme="minorHAnsi" w:hAnsiTheme="minorHAnsi" w:cstheme="minorHAnsi"/>
        </w:rPr>
        <w:t xml:space="preserve">terminate the RFP.  </w:t>
      </w:r>
      <w:r w:rsidR="00C55FC2">
        <w:rPr>
          <w:rFonts w:asciiTheme="minorHAnsi" w:hAnsiTheme="minorHAnsi" w:cstheme="minorHAnsi"/>
        </w:rPr>
        <w:t xml:space="preserve">  </w:t>
      </w:r>
    </w:p>
    <w:p w14:paraId="3351D77F" w14:textId="77777777" w:rsidR="008065E3" w:rsidRPr="00C55FC2" w:rsidRDefault="008065E3" w:rsidP="00941E74">
      <w:pPr>
        <w:pStyle w:val="BodyText"/>
        <w:ind w:right="20"/>
        <w:jc w:val="both"/>
        <w:rPr>
          <w:rFonts w:asciiTheme="minorHAnsi" w:hAnsiTheme="minorHAnsi" w:cstheme="minorHAnsi"/>
          <w:sz w:val="25"/>
        </w:rPr>
      </w:pPr>
    </w:p>
    <w:p w14:paraId="65C4FB66" w14:textId="77777777" w:rsidR="008065E3" w:rsidRPr="00C55FC2" w:rsidRDefault="008065E3" w:rsidP="00941E74">
      <w:pPr>
        <w:pStyle w:val="BodyText"/>
        <w:ind w:right="20"/>
        <w:jc w:val="both"/>
        <w:rPr>
          <w:rFonts w:asciiTheme="minorHAnsi" w:hAnsiTheme="minorHAnsi" w:cstheme="minorHAnsi"/>
        </w:rPr>
      </w:pPr>
      <w:r w:rsidRPr="00C55FC2">
        <w:rPr>
          <w:rFonts w:asciiTheme="minorHAnsi" w:hAnsiTheme="minorHAnsi" w:cstheme="minorHAnsi"/>
        </w:rPr>
        <w:t xml:space="preserve">Any evaluation criteria or weighting of criteria is used only as a tool to assist in selecting the best </w:t>
      </w:r>
      <w:r w:rsidR="00167C6F" w:rsidRPr="00C55FC2">
        <w:rPr>
          <w:rFonts w:asciiTheme="minorHAnsi" w:hAnsiTheme="minorHAnsi" w:cstheme="minorHAnsi"/>
        </w:rPr>
        <w:t xml:space="preserve">Proposal.  </w:t>
      </w:r>
      <w:r w:rsidRPr="00C55FC2">
        <w:rPr>
          <w:rFonts w:asciiTheme="minorHAnsi" w:hAnsiTheme="minorHAnsi" w:cstheme="minorHAnsi"/>
        </w:rPr>
        <w:t xml:space="preserve">Evaluation scores or ranks do not create any right in or expectation to a contract with </w:t>
      </w:r>
      <w:r w:rsidR="00C55FC2" w:rsidRPr="00C55FC2">
        <w:rPr>
          <w:rFonts w:asciiTheme="minorHAnsi" w:hAnsiTheme="minorHAnsi" w:cstheme="minorHAnsi"/>
        </w:rPr>
        <w:t xml:space="preserve">Port KC </w:t>
      </w:r>
      <w:r w:rsidRPr="00C55FC2">
        <w:rPr>
          <w:rFonts w:asciiTheme="minorHAnsi" w:hAnsiTheme="minorHAnsi" w:cstheme="minorHAnsi"/>
        </w:rPr>
        <w:t xml:space="preserve">regardless of any score or ranking given to any </w:t>
      </w:r>
      <w:r w:rsidR="00C55FC2" w:rsidRPr="00C55FC2">
        <w:rPr>
          <w:rFonts w:asciiTheme="minorHAnsi" w:hAnsiTheme="minorHAnsi" w:cstheme="minorHAnsi"/>
        </w:rPr>
        <w:t>Proposal</w:t>
      </w:r>
      <w:r w:rsidRPr="00C55FC2">
        <w:rPr>
          <w:rFonts w:asciiTheme="minorHAnsi" w:hAnsiTheme="minorHAnsi" w:cstheme="minorHAnsi"/>
        </w:rPr>
        <w:t xml:space="preserve">. In other words, even if the </w:t>
      </w:r>
      <w:r w:rsidR="00C55FC2" w:rsidRPr="00C55FC2">
        <w:rPr>
          <w:rFonts w:asciiTheme="minorHAnsi" w:hAnsiTheme="minorHAnsi" w:cstheme="minorHAnsi"/>
        </w:rPr>
        <w:t>Selection Committee gives a Proposal</w:t>
      </w:r>
      <w:r w:rsidRPr="00C55FC2">
        <w:rPr>
          <w:rFonts w:asciiTheme="minorHAnsi" w:hAnsiTheme="minorHAnsi" w:cstheme="minorHAnsi"/>
        </w:rPr>
        <w:t xml:space="preserve"> the highest rank, the Proposer still has no expectation of a contract with </w:t>
      </w:r>
      <w:r w:rsidR="00C55FC2" w:rsidRPr="00C55FC2">
        <w:rPr>
          <w:rFonts w:asciiTheme="minorHAnsi" w:hAnsiTheme="minorHAnsi" w:cstheme="minorHAnsi"/>
        </w:rPr>
        <w:t>Port KC and Port KC</w:t>
      </w:r>
      <w:r w:rsidRPr="00C55FC2">
        <w:rPr>
          <w:rFonts w:asciiTheme="minorHAnsi" w:hAnsiTheme="minorHAnsi" w:cstheme="minorHAnsi"/>
        </w:rPr>
        <w:t xml:space="preserve"> may choose to contract with any other Proposer regardless of the score or rank of the other Proposer.</w:t>
      </w:r>
    </w:p>
    <w:p w14:paraId="50ED7735" w14:textId="77777777" w:rsidR="008065E3" w:rsidRPr="00C55FC2" w:rsidRDefault="008065E3" w:rsidP="00941E74">
      <w:pPr>
        <w:pStyle w:val="BodyText"/>
        <w:ind w:right="20"/>
        <w:jc w:val="both"/>
        <w:rPr>
          <w:rFonts w:asciiTheme="minorHAnsi" w:hAnsiTheme="minorHAnsi" w:cstheme="minorHAnsi"/>
          <w:sz w:val="25"/>
        </w:rPr>
      </w:pPr>
    </w:p>
    <w:p w14:paraId="41030F76" w14:textId="77777777" w:rsidR="008065E3" w:rsidRPr="00C55FC2" w:rsidRDefault="00C55FC2" w:rsidP="00941E74">
      <w:pPr>
        <w:pStyle w:val="BodyText"/>
        <w:ind w:right="20"/>
        <w:jc w:val="both"/>
        <w:rPr>
          <w:rFonts w:asciiTheme="minorHAnsi" w:hAnsiTheme="minorHAnsi" w:cstheme="minorHAnsi"/>
        </w:rPr>
      </w:pPr>
      <w:r w:rsidRPr="00C55FC2">
        <w:rPr>
          <w:rFonts w:asciiTheme="minorHAnsi" w:hAnsiTheme="minorHAnsi" w:cstheme="minorHAnsi"/>
        </w:rPr>
        <w:t>Port KC</w:t>
      </w:r>
      <w:r w:rsidR="008065E3" w:rsidRPr="00C55FC2">
        <w:rPr>
          <w:rFonts w:asciiTheme="minorHAnsi" w:hAnsiTheme="minorHAnsi" w:cstheme="minorHAnsi"/>
        </w:rPr>
        <w:t xml:space="preserve"> </w:t>
      </w:r>
      <w:r w:rsidRPr="00C55FC2">
        <w:rPr>
          <w:rFonts w:asciiTheme="minorHAnsi" w:hAnsiTheme="minorHAnsi" w:cstheme="minorHAnsi"/>
        </w:rPr>
        <w:t xml:space="preserve">will develop the criteria for scoring and ranking Proposals and </w:t>
      </w:r>
      <w:r w:rsidR="008065E3" w:rsidRPr="00C55FC2">
        <w:rPr>
          <w:rFonts w:asciiTheme="minorHAnsi" w:hAnsiTheme="minorHAnsi" w:cstheme="minorHAnsi"/>
        </w:rPr>
        <w:t xml:space="preserve">may change criteria and criteria weights at any time including after the due date for </w:t>
      </w:r>
      <w:r w:rsidRPr="00C55FC2">
        <w:rPr>
          <w:rFonts w:asciiTheme="minorHAnsi" w:hAnsiTheme="minorHAnsi" w:cstheme="minorHAnsi"/>
        </w:rPr>
        <w:t>P</w:t>
      </w:r>
      <w:r w:rsidR="008065E3" w:rsidRPr="00C55FC2">
        <w:rPr>
          <w:rFonts w:asciiTheme="minorHAnsi" w:hAnsiTheme="minorHAnsi" w:cstheme="minorHAnsi"/>
        </w:rPr>
        <w:t>roposals.</w:t>
      </w:r>
    </w:p>
    <w:p w14:paraId="2D74E83A" w14:textId="77777777" w:rsidR="008065E3" w:rsidRPr="00C55FC2" w:rsidRDefault="008065E3" w:rsidP="00941E74">
      <w:pPr>
        <w:pStyle w:val="BodyText"/>
        <w:ind w:right="20"/>
        <w:jc w:val="both"/>
        <w:rPr>
          <w:rFonts w:asciiTheme="minorHAnsi" w:hAnsiTheme="minorHAnsi" w:cstheme="minorHAnsi"/>
          <w:sz w:val="24"/>
        </w:rPr>
      </w:pPr>
    </w:p>
    <w:p w14:paraId="78FDC20C" w14:textId="77777777" w:rsidR="00941E74" w:rsidRPr="00941E74" w:rsidRDefault="00941E74" w:rsidP="00941E74">
      <w:pPr>
        <w:pStyle w:val="Heading2"/>
        <w:keepNext w:val="0"/>
        <w:keepLines w:val="0"/>
        <w:widowControl w:val="0"/>
        <w:tabs>
          <w:tab w:val="left" w:pos="432"/>
        </w:tabs>
        <w:autoSpaceDE w:val="0"/>
        <w:autoSpaceDN w:val="0"/>
        <w:spacing w:before="0" w:line="240" w:lineRule="auto"/>
        <w:rPr>
          <w:rFonts w:asciiTheme="minorHAnsi" w:hAnsiTheme="minorHAnsi" w:cstheme="minorHAnsi"/>
          <w:b/>
          <w:caps/>
          <w:color w:val="auto"/>
          <w:sz w:val="22"/>
          <w:szCs w:val="22"/>
        </w:rPr>
      </w:pPr>
      <w:r w:rsidRPr="00941E74">
        <w:rPr>
          <w:rFonts w:asciiTheme="minorHAnsi" w:hAnsiTheme="minorHAnsi" w:cstheme="minorHAnsi"/>
          <w:b/>
          <w:caps/>
          <w:color w:val="auto"/>
          <w:sz w:val="22"/>
          <w:szCs w:val="22"/>
        </w:rPr>
        <w:t>RESERVATION OF RIGHTS IN SELECTION PROCESS</w:t>
      </w:r>
    </w:p>
    <w:p w14:paraId="3A0A436A" w14:textId="77777777" w:rsidR="008065E3" w:rsidRPr="00941E74" w:rsidRDefault="008065E3" w:rsidP="00941E74">
      <w:pPr>
        <w:pStyle w:val="ListParagraph"/>
        <w:tabs>
          <w:tab w:val="left" w:pos="3045"/>
        </w:tabs>
        <w:spacing w:line="240" w:lineRule="auto"/>
        <w:ind w:left="1080" w:hanging="1080"/>
        <w:jc w:val="both"/>
        <w:rPr>
          <w:rFonts w:cstheme="minorHAnsi"/>
          <w:b/>
        </w:rPr>
      </w:pPr>
    </w:p>
    <w:p w14:paraId="36C9197E" w14:textId="77777777" w:rsidR="006144AF" w:rsidRPr="00941E74" w:rsidRDefault="00941E74" w:rsidP="00941E74">
      <w:pPr>
        <w:pStyle w:val="ListParagraph"/>
        <w:tabs>
          <w:tab w:val="left" w:pos="3045"/>
        </w:tabs>
        <w:spacing w:line="240" w:lineRule="auto"/>
        <w:ind w:left="0"/>
        <w:jc w:val="both"/>
        <w:rPr>
          <w:rFonts w:cstheme="minorHAnsi"/>
        </w:rPr>
      </w:pPr>
      <w:r w:rsidRPr="00941E74">
        <w:rPr>
          <w:rFonts w:cstheme="minorHAnsi"/>
        </w:rPr>
        <w:t>The Selection Committee, in reviewing and ranking Proposals, and Port KC, in negotiating the terms of any contract with the ranked Proposers, may do any or all of the following:</w:t>
      </w:r>
    </w:p>
    <w:p w14:paraId="5BE3C466" w14:textId="77777777" w:rsidR="00941E74" w:rsidRPr="00941E74" w:rsidRDefault="00941E74" w:rsidP="00941E74">
      <w:pPr>
        <w:pStyle w:val="ListParagraph"/>
        <w:tabs>
          <w:tab w:val="left" w:pos="3045"/>
        </w:tabs>
        <w:spacing w:line="240" w:lineRule="auto"/>
        <w:ind w:left="1080" w:hanging="1080"/>
        <w:jc w:val="both"/>
        <w:rPr>
          <w:rFonts w:cstheme="minorHAnsi"/>
        </w:rPr>
      </w:pPr>
    </w:p>
    <w:p w14:paraId="4BF25DC9" w14:textId="77777777" w:rsidR="00EE264C" w:rsidRPr="00941E74" w:rsidRDefault="00941E74" w:rsidP="002E6C7C">
      <w:pPr>
        <w:pStyle w:val="ListParagraph"/>
        <w:widowControl w:val="0"/>
        <w:numPr>
          <w:ilvl w:val="1"/>
          <w:numId w:val="4"/>
        </w:numPr>
        <w:tabs>
          <w:tab w:val="left" w:pos="1060"/>
          <w:tab w:val="left" w:pos="1061"/>
        </w:tabs>
        <w:autoSpaceDE w:val="0"/>
        <w:autoSpaceDN w:val="0"/>
        <w:spacing w:after="0" w:line="240" w:lineRule="auto"/>
        <w:ind w:right="316"/>
        <w:contextualSpacing w:val="0"/>
        <w:rPr>
          <w:rFonts w:cstheme="minorHAnsi"/>
        </w:rPr>
      </w:pPr>
      <w:r w:rsidRPr="00941E74">
        <w:rPr>
          <w:rFonts w:cstheme="minorHAnsi"/>
        </w:rPr>
        <w:t>I</w:t>
      </w:r>
      <w:r w:rsidR="00EE264C" w:rsidRPr="00941E74">
        <w:rPr>
          <w:rFonts w:cstheme="minorHAnsi"/>
        </w:rPr>
        <w:t>nterview none, one, some or a</w:t>
      </w:r>
      <w:r w:rsidRPr="00941E74">
        <w:rPr>
          <w:rFonts w:cstheme="minorHAnsi"/>
        </w:rPr>
        <w:t>ll of the Proposers who submit Proposals;</w:t>
      </w:r>
    </w:p>
    <w:p w14:paraId="2C04D4F8" w14:textId="77777777" w:rsidR="00941E74" w:rsidRPr="00941E74" w:rsidRDefault="00941E74" w:rsidP="002E6C7C">
      <w:pPr>
        <w:pStyle w:val="ListParagraph"/>
        <w:widowControl w:val="0"/>
        <w:numPr>
          <w:ilvl w:val="1"/>
          <w:numId w:val="4"/>
        </w:numPr>
        <w:tabs>
          <w:tab w:val="left" w:pos="1060"/>
          <w:tab w:val="left" w:pos="1061"/>
        </w:tabs>
        <w:autoSpaceDE w:val="0"/>
        <w:autoSpaceDN w:val="0"/>
        <w:spacing w:after="0" w:line="240" w:lineRule="auto"/>
        <w:contextualSpacing w:val="0"/>
        <w:rPr>
          <w:rFonts w:cstheme="minorHAnsi"/>
        </w:rPr>
      </w:pPr>
      <w:r w:rsidRPr="00941E74">
        <w:rPr>
          <w:rFonts w:cstheme="minorHAnsi"/>
        </w:rPr>
        <w:t>D</w:t>
      </w:r>
      <w:r w:rsidR="006144AF" w:rsidRPr="00941E74">
        <w:rPr>
          <w:rFonts w:cstheme="minorHAnsi"/>
        </w:rPr>
        <w:t>iscuss and negotiate anything and everything with any Proposer or Proposers at any</w:t>
      </w:r>
      <w:r w:rsidR="006144AF" w:rsidRPr="00941E74">
        <w:rPr>
          <w:rFonts w:cstheme="minorHAnsi"/>
          <w:spacing w:val="-24"/>
        </w:rPr>
        <w:t xml:space="preserve"> </w:t>
      </w:r>
      <w:r w:rsidRPr="00941E74">
        <w:rPr>
          <w:rFonts w:cstheme="minorHAnsi"/>
        </w:rPr>
        <w:t>time;</w:t>
      </w:r>
    </w:p>
    <w:p w14:paraId="506AE59D" w14:textId="77777777" w:rsidR="00941E74" w:rsidRPr="00941E74" w:rsidRDefault="00941E74" w:rsidP="002E6C7C">
      <w:pPr>
        <w:pStyle w:val="ListParagraph"/>
        <w:widowControl w:val="0"/>
        <w:numPr>
          <w:ilvl w:val="1"/>
          <w:numId w:val="4"/>
        </w:numPr>
        <w:tabs>
          <w:tab w:val="left" w:pos="1060"/>
          <w:tab w:val="left" w:pos="1061"/>
        </w:tabs>
        <w:autoSpaceDE w:val="0"/>
        <w:autoSpaceDN w:val="0"/>
        <w:spacing w:after="0" w:line="240" w:lineRule="auto"/>
        <w:contextualSpacing w:val="0"/>
        <w:rPr>
          <w:rFonts w:cstheme="minorHAnsi"/>
        </w:rPr>
      </w:pPr>
      <w:r w:rsidRPr="00941E74">
        <w:rPr>
          <w:rFonts w:cstheme="minorHAnsi"/>
        </w:rPr>
        <w:t>Request additional information from any or all</w:t>
      </w:r>
      <w:r w:rsidRPr="00941E74">
        <w:rPr>
          <w:rFonts w:cstheme="minorHAnsi"/>
          <w:spacing w:val="-6"/>
        </w:rPr>
        <w:t xml:space="preserve"> </w:t>
      </w:r>
      <w:r w:rsidRPr="00941E74">
        <w:rPr>
          <w:rFonts w:cstheme="minorHAnsi"/>
        </w:rPr>
        <w:t>Proposers;</w:t>
      </w:r>
    </w:p>
    <w:p w14:paraId="2FF7A8BB" w14:textId="77777777" w:rsidR="00941E74" w:rsidRPr="00941E74" w:rsidRDefault="00941E74" w:rsidP="002E6C7C">
      <w:pPr>
        <w:pStyle w:val="ListParagraph"/>
        <w:widowControl w:val="0"/>
        <w:numPr>
          <w:ilvl w:val="1"/>
          <w:numId w:val="4"/>
        </w:numPr>
        <w:tabs>
          <w:tab w:val="left" w:pos="1060"/>
          <w:tab w:val="left" w:pos="1061"/>
        </w:tabs>
        <w:autoSpaceDE w:val="0"/>
        <w:autoSpaceDN w:val="0"/>
        <w:spacing w:after="0" w:line="240" w:lineRule="auto"/>
        <w:contextualSpacing w:val="0"/>
        <w:rPr>
          <w:rFonts w:cstheme="minorHAnsi"/>
        </w:rPr>
      </w:pPr>
      <w:r w:rsidRPr="00941E74">
        <w:rPr>
          <w:rFonts w:cstheme="minorHAnsi"/>
        </w:rPr>
        <w:t>Request a Proposer or Proposers to submit a new</w:t>
      </w:r>
      <w:r w:rsidRPr="00941E74">
        <w:rPr>
          <w:rFonts w:cstheme="minorHAnsi"/>
          <w:spacing w:val="-7"/>
        </w:rPr>
        <w:t xml:space="preserve"> </w:t>
      </w:r>
      <w:r w:rsidRPr="00941E74">
        <w:rPr>
          <w:rFonts w:cstheme="minorHAnsi"/>
        </w:rPr>
        <w:t>Proposal;</w:t>
      </w:r>
    </w:p>
    <w:p w14:paraId="4B10C89A" w14:textId="77777777" w:rsidR="00941E74" w:rsidRPr="00941E74" w:rsidRDefault="00941E74" w:rsidP="002E6C7C">
      <w:pPr>
        <w:pStyle w:val="ListParagraph"/>
        <w:widowControl w:val="0"/>
        <w:numPr>
          <w:ilvl w:val="1"/>
          <w:numId w:val="4"/>
        </w:numPr>
        <w:tabs>
          <w:tab w:val="left" w:pos="1060"/>
          <w:tab w:val="left" w:pos="1061"/>
        </w:tabs>
        <w:autoSpaceDE w:val="0"/>
        <w:autoSpaceDN w:val="0"/>
        <w:spacing w:after="0" w:line="240" w:lineRule="auto"/>
        <w:contextualSpacing w:val="0"/>
        <w:rPr>
          <w:rFonts w:cstheme="minorHAnsi"/>
        </w:rPr>
      </w:pPr>
      <w:r w:rsidRPr="00941E74">
        <w:rPr>
          <w:rFonts w:cstheme="minorHAnsi"/>
        </w:rPr>
        <w:t>Request one or more best and final Proposals from any or all</w:t>
      </w:r>
      <w:r w:rsidRPr="00941E74">
        <w:rPr>
          <w:rFonts w:cstheme="minorHAnsi"/>
          <w:spacing w:val="-4"/>
        </w:rPr>
        <w:t xml:space="preserve"> </w:t>
      </w:r>
      <w:r w:rsidRPr="00941E74">
        <w:rPr>
          <w:rFonts w:cstheme="minorHAnsi"/>
        </w:rPr>
        <w:t>Proposers;</w:t>
      </w:r>
    </w:p>
    <w:p w14:paraId="5DEC9E66" w14:textId="77777777" w:rsidR="00941E74" w:rsidRPr="00941E74" w:rsidRDefault="00941E74" w:rsidP="002E6C7C">
      <w:pPr>
        <w:pStyle w:val="ListParagraph"/>
        <w:widowControl w:val="0"/>
        <w:numPr>
          <w:ilvl w:val="1"/>
          <w:numId w:val="4"/>
        </w:numPr>
        <w:tabs>
          <w:tab w:val="left" w:pos="1060"/>
          <w:tab w:val="left" w:pos="1061"/>
        </w:tabs>
        <w:autoSpaceDE w:val="0"/>
        <w:autoSpaceDN w:val="0"/>
        <w:spacing w:after="0" w:line="240" w:lineRule="auto"/>
        <w:contextualSpacing w:val="0"/>
        <w:rPr>
          <w:rFonts w:cstheme="minorHAnsi"/>
        </w:rPr>
      </w:pPr>
      <w:r w:rsidRPr="00941E74">
        <w:rPr>
          <w:rFonts w:cstheme="minorHAnsi"/>
        </w:rPr>
        <w:t>Accept and reject any Proposal in whole or in</w:t>
      </w:r>
      <w:r w:rsidRPr="00941E74">
        <w:rPr>
          <w:rFonts w:cstheme="minorHAnsi"/>
          <w:spacing w:val="-4"/>
        </w:rPr>
        <w:t xml:space="preserve"> </w:t>
      </w:r>
      <w:r w:rsidRPr="00941E74">
        <w:rPr>
          <w:rFonts w:cstheme="minorHAnsi"/>
        </w:rPr>
        <w:t xml:space="preserve">part; </w:t>
      </w:r>
    </w:p>
    <w:p w14:paraId="5985A2D1" w14:textId="77777777" w:rsidR="00941E74" w:rsidRPr="00941E74" w:rsidRDefault="00941E74" w:rsidP="002E6C7C">
      <w:pPr>
        <w:pStyle w:val="ListParagraph"/>
        <w:widowControl w:val="0"/>
        <w:numPr>
          <w:ilvl w:val="1"/>
          <w:numId w:val="4"/>
        </w:numPr>
        <w:tabs>
          <w:tab w:val="left" w:pos="1060"/>
          <w:tab w:val="left" w:pos="1061"/>
        </w:tabs>
        <w:autoSpaceDE w:val="0"/>
        <w:autoSpaceDN w:val="0"/>
        <w:spacing w:after="0" w:line="240" w:lineRule="auto"/>
        <w:contextualSpacing w:val="0"/>
        <w:rPr>
          <w:rFonts w:cstheme="minorHAnsi"/>
        </w:rPr>
      </w:pPr>
      <w:r w:rsidRPr="00941E74">
        <w:rPr>
          <w:rFonts w:cstheme="minorHAnsi"/>
        </w:rPr>
        <w:t>Require a Proposer or Proposers to make modifications to their initial</w:t>
      </w:r>
      <w:r w:rsidRPr="00941E74">
        <w:rPr>
          <w:rFonts w:cstheme="minorHAnsi"/>
          <w:spacing w:val="-5"/>
        </w:rPr>
        <w:t xml:space="preserve"> </w:t>
      </w:r>
      <w:r w:rsidRPr="00941E74">
        <w:rPr>
          <w:rFonts w:cstheme="minorHAnsi"/>
        </w:rPr>
        <w:t>Proposals;</w:t>
      </w:r>
    </w:p>
    <w:p w14:paraId="76C41E1D" w14:textId="77777777" w:rsidR="00941E74" w:rsidRDefault="000B1F4A" w:rsidP="002E6C7C">
      <w:pPr>
        <w:pStyle w:val="ListParagraph"/>
        <w:widowControl w:val="0"/>
        <w:numPr>
          <w:ilvl w:val="1"/>
          <w:numId w:val="4"/>
        </w:numPr>
        <w:tabs>
          <w:tab w:val="left" w:pos="1060"/>
          <w:tab w:val="left" w:pos="1061"/>
        </w:tabs>
        <w:autoSpaceDE w:val="0"/>
        <w:autoSpaceDN w:val="0"/>
        <w:spacing w:after="0" w:line="240" w:lineRule="auto"/>
        <w:contextualSpacing w:val="0"/>
        <w:rPr>
          <w:rFonts w:cstheme="minorHAnsi"/>
        </w:rPr>
      </w:pPr>
      <w:r>
        <w:rPr>
          <w:rFonts w:cstheme="minorHAnsi"/>
        </w:rPr>
        <w:t>Reject all Proposals;</w:t>
      </w:r>
    </w:p>
    <w:p w14:paraId="5CC437D8" w14:textId="77777777" w:rsidR="00170E49" w:rsidRDefault="00170E49" w:rsidP="002E6C7C">
      <w:pPr>
        <w:pStyle w:val="ListParagraph"/>
        <w:widowControl w:val="0"/>
        <w:numPr>
          <w:ilvl w:val="1"/>
          <w:numId w:val="4"/>
        </w:numPr>
        <w:tabs>
          <w:tab w:val="left" w:pos="1060"/>
          <w:tab w:val="left" w:pos="1061"/>
        </w:tabs>
        <w:autoSpaceDE w:val="0"/>
        <w:autoSpaceDN w:val="0"/>
        <w:spacing w:after="0" w:line="240" w:lineRule="auto"/>
        <w:contextualSpacing w:val="0"/>
        <w:rPr>
          <w:rFonts w:cstheme="minorHAnsi"/>
        </w:rPr>
      </w:pPr>
      <w:r>
        <w:rPr>
          <w:rFonts w:cstheme="minorHAnsi"/>
        </w:rPr>
        <w:t xml:space="preserve">Pick and choose services the </w:t>
      </w:r>
      <w:r w:rsidR="000B1F4A">
        <w:rPr>
          <w:rFonts w:cstheme="minorHAnsi"/>
        </w:rPr>
        <w:t>combination of services desired;</w:t>
      </w:r>
    </w:p>
    <w:p w14:paraId="6E9F364D" w14:textId="77777777" w:rsidR="00170E49" w:rsidRDefault="00170E49" w:rsidP="002E6C7C">
      <w:pPr>
        <w:pStyle w:val="ListParagraph"/>
        <w:widowControl w:val="0"/>
        <w:numPr>
          <w:ilvl w:val="1"/>
          <w:numId w:val="4"/>
        </w:numPr>
        <w:tabs>
          <w:tab w:val="left" w:pos="1060"/>
          <w:tab w:val="left" w:pos="1061"/>
        </w:tabs>
        <w:autoSpaceDE w:val="0"/>
        <w:autoSpaceDN w:val="0"/>
        <w:spacing w:after="0" w:line="240" w:lineRule="auto"/>
        <w:contextualSpacing w:val="0"/>
        <w:rPr>
          <w:rFonts w:cstheme="minorHAnsi"/>
        </w:rPr>
      </w:pPr>
      <w:r>
        <w:rPr>
          <w:rFonts w:cstheme="minorHAnsi"/>
        </w:rPr>
        <w:t>Expand or</w:t>
      </w:r>
      <w:r w:rsidR="000B1F4A">
        <w:rPr>
          <w:rFonts w:cstheme="minorHAnsi"/>
        </w:rPr>
        <w:t xml:space="preserve"> decrease the scope of services; and</w:t>
      </w:r>
    </w:p>
    <w:p w14:paraId="6CF32A32" w14:textId="77777777" w:rsidR="00170E49" w:rsidRPr="00941E74" w:rsidRDefault="00170E49" w:rsidP="002E6C7C">
      <w:pPr>
        <w:pStyle w:val="ListParagraph"/>
        <w:widowControl w:val="0"/>
        <w:numPr>
          <w:ilvl w:val="1"/>
          <w:numId w:val="4"/>
        </w:numPr>
        <w:tabs>
          <w:tab w:val="left" w:pos="1060"/>
          <w:tab w:val="left" w:pos="1061"/>
        </w:tabs>
        <w:autoSpaceDE w:val="0"/>
        <w:autoSpaceDN w:val="0"/>
        <w:spacing w:after="0" w:line="240" w:lineRule="auto"/>
        <w:contextualSpacing w:val="0"/>
        <w:rPr>
          <w:rFonts w:cstheme="minorHAnsi"/>
        </w:rPr>
      </w:pPr>
      <w:r>
        <w:rPr>
          <w:rFonts w:cstheme="minorHAnsi"/>
        </w:rPr>
        <w:t>Ex</w:t>
      </w:r>
      <w:r w:rsidR="00EC407A">
        <w:rPr>
          <w:rFonts w:cstheme="minorHAnsi"/>
        </w:rPr>
        <w:t>pand or decrease the properties</w:t>
      </w:r>
      <w:r>
        <w:rPr>
          <w:rFonts w:cstheme="minorHAnsi"/>
        </w:rPr>
        <w:t xml:space="preserve"> where the services are provided. </w:t>
      </w:r>
    </w:p>
    <w:p w14:paraId="47A6B4AD" w14:textId="77777777" w:rsidR="00941E74" w:rsidRPr="00941E74" w:rsidRDefault="00941E74" w:rsidP="00941E74">
      <w:pPr>
        <w:widowControl w:val="0"/>
        <w:tabs>
          <w:tab w:val="left" w:pos="1060"/>
          <w:tab w:val="left" w:pos="1061"/>
        </w:tabs>
        <w:autoSpaceDE w:val="0"/>
        <w:autoSpaceDN w:val="0"/>
        <w:spacing w:after="0" w:line="240" w:lineRule="auto"/>
        <w:rPr>
          <w:rFonts w:cstheme="minorHAnsi"/>
        </w:rPr>
      </w:pPr>
    </w:p>
    <w:p w14:paraId="616E3C11" w14:textId="4C42AE43" w:rsidR="00941E74" w:rsidRPr="00941E74" w:rsidRDefault="00941E74" w:rsidP="00941E74">
      <w:pPr>
        <w:pStyle w:val="BodyText"/>
        <w:ind w:left="100" w:right="152"/>
        <w:jc w:val="both"/>
        <w:rPr>
          <w:rFonts w:asciiTheme="minorHAnsi" w:hAnsiTheme="minorHAnsi" w:cstheme="minorHAnsi"/>
        </w:rPr>
      </w:pPr>
      <w:r w:rsidRPr="00941E74">
        <w:rPr>
          <w:rFonts w:asciiTheme="minorHAnsi" w:hAnsiTheme="minorHAnsi" w:cstheme="minorHAnsi"/>
        </w:rPr>
        <w:t>Without limiting the foregoing, Port KC reserves the absolute and unconditional right to reject any or all Proposals received in response to this RFP at any time prior to the execution of any contract.  No Proposer obtains any right in or expectation to a contract with Port KC, regardless of the amount of time, effort and expense expended by the Proposer, and regardless of ranking. Proposer shall be solely responsible and liable for any and all costs incurred by Proposer.</w:t>
      </w:r>
    </w:p>
    <w:p w14:paraId="5D03559B" w14:textId="77777777" w:rsidR="00941E74" w:rsidRDefault="00941E74" w:rsidP="00941E74">
      <w:pPr>
        <w:widowControl w:val="0"/>
        <w:tabs>
          <w:tab w:val="left" w:pos="1060"/>
          <w:tab w:val="left" w:pos="1061"/>
        </w:tabs>
        <w:autoSpaceDE w:val="0"/>
        <w:autoSpaceDN w:val="0"/>
        <w:spacing w:after="0" w:line="240" w:lineRule="auto"/>
      </w:pPr>
    </w:p>
    <w:p w14:paraId="63F7F7B1" w14:textId="77777777" w:rsidR="00941E74" w:rsidRPr="00941E74" w:rsidRDefault="00941E74" w:rsidP="00941E74">
      <w:pPr>
        <w:pStyle w:val="Heading2"/>
        <w:keepNext w:val="0"/>
        <w:keepLines w:val="0"/>
        <w:widowControl w:val="0"/>
        <w:tabs>
          <w:tab w:val="left" w:pos="432"/>
        </w:tabs>
        <w:autoSpaceDE w:val="0"/>
        <w:autoSpaceDN w:val="0"/>
        <w:spacing w:before="0" w:line="240" w:lineRule="auto"/>
        <w:jc w:val="both"/>
        <w:rPr>
          <w:rFonts w:asciiTheme="minorHAnsi" w:hAnsiTheme="minorHAnsi" w:cstheme="minorHAnsi"/>
          <w:b/>
          <w:caps/>
          <w:color w:val="auto"/>
          <w:sz w:val="22"/>
          <w:szCs w:val="22"/>
        </w:rPr>
      </w:pPr>
      <w:r>
        <w:rPr>
          <w:rFonts w:asciiTheme="minorHAnsi" w:hAnsiTheme="minorHAnsi" w:cstheme="minorHAnsi"/>
          <w:b/>
          <w:caps/>
          <w:color w:val="auto"/>
          <w:sz w:val="22"/>
          <w:szCs w:val="22"/>
        </w:rPr>
        <w:t xml:space="preserve">disposition of proposals </w:t>
      </w:r>
    </w:p>
    <w:p w14:paraId="3AE64015" w14:textId="77777777" w:rsidR="00941E74" w:rsidRDefault="00941E74" w:rsidP="00941E74">
      <w:pPr>
        <w:spacing w:after="0" w:line="240" w:lineRule="auto"/>
        <w:contextualSpacing/>
        <w:jc w:val="both"/>
        <w:rPr>
          <w:rFonts w:cstheme="minorHAnsi"/>
        </w:rPr>
      </w:pPr>
    </w:p>
    <w:p w14:paraId="2E3525FE" w14:textId="77777777" w:rsidR="00941E74" w:rsidRDefault="00941E74" w:rsidP="00941E74">
      <w:pPr>
        <w:spacing w:after="0" w:line="240" w:lineRule="auto"/>
        <w:contextualSpacing/>
        <w:jc w:val="both"/>
        <w:rPr>
          <w:rFonts w:cstheme="minorHAnsi"/>
        </w:rPr>
      </w:pPr>
      <w:r w:rsidRPr="002C4C05">
        <w:rPr>
          <w:rFonts w:cstheme="minorHAnsi"/>
        </w:rPr>
        <w:t xml:space="preserve">Port KC reserves the right to reject any and all </w:t>
      </w:r>
      <w:r>
        <w:rPr>
          <w:rFonts w:cstheme="minorHAnsi"/>
        </w:rPr>
        <w:t>P</w:t>
      </w:r>
      <w:r w:rsidRPr="002C4C05">
        <w:rPr>
          <w:rFonts w:cstheme="minorHAnsi"/>
        </w:rPr>
        <w:t xml:space="preserve">roposals, to accept portions of any </w:t>
      </w:r>
      <w:r>
        <w:rPr>
          <w:rFonts w:cstheme="minorHAnsi"/>
        </w:rPr>
        <w:t>P</w:t>
      </w:r>
      <w:r w:rsidRPr="002C4C05">
        <w:rPr>
          <w:rFonts w:cstheme="minorHAnsi"/>
        </w:rPr>
        <w:t xml:space="preserve">roposal(s), and to negotiate the terms of any </w:t>
      </w:r>
      <w:r>
        <w:rPr>
          <w:rFonts w:cstheme="minorHAnsi"/>
        </w:rPr>
        <w:t>P</w:t>
      </w:r>
      <w:r w:rsidRPr="002C4C05">
        <w:rPr>
          <w:rFonts w:cstheme="minorHAnsi"/>
        </w:rPr>
        <w:t xml:space="preserve">roposal(s) in determining whether to award any </w:t>
      </w:r>
      <w:r>
        <w:rPr>
          <w:rFonts w:cstheme="minorHAnsi"/>
        </w:rPr>
        <w:t>contract</w:t>
      </w:r>
      <w:r w:rsidRPr="002C4C05">
        <w:rPr>
          <w:rFonts w:cstheme="minorHAnsi"/>
        </w:rPr>
        <w:t>.</w:t>
      </w:r>
    </w:p>
    <w:p w14:paraId="47FF5C3C" w14:textId="77777777" w:rsidR="00941E74" w:rsidRPr="00941E74" w:rsidRDefault="00941E74" w:rsidP="00941E74">
      <w:pPr>
        <w:spacing w:after="0" w:line="240" w:lineRule="auto"/>
        <w:contextualSpacing/>
        <w:jc w:val="both"/>
        <w:rPr>
          <w:rFonts w:cstheme="minorHAnsi"/>
        </w:rPr>
      </w:pPr>
    </w:p>
    <w:p w14:paraId="2A825745" w14:textId="77777777" w:rsidR="00941E74" w:rsidRDefault="00941E74" w:rsidP="00941E74">
      <w:pPr>
        <w:pStyle w:val="Heading2"/>
        <w:keepNext w:val="0"/>
        <w:keepLines w:val="0"/>
        <w:widowControl w:val="0"/>
        <w:tabs>
          <w:tab w:val="left" w:pos="432"/>
        </w:tabs>
        <w:autoSpaceDE w:val="0"/>
        <w:autoSpaceDN w:val="0"/>
        <w:spacing w:before="0" w:line="240" w:lineRule="auto"/>
        <w:jc w:val="both"/>
        <w:rPr>
          <w:rFonts w:asciiTheme="minorHAnsi" w:hAnsiTheme="minorHAnsi" w:cstheme="minorHAnsi"/>
          <w:b/>
          <w:caps/>
          <w:color w:val="auto"/>
          <w:sz w:val="22"/>
          <w:szCs w:val="22"/>
        </w:rPr>
      </w:pPr>
      <w:r>
        <w:rPr>
          <w:rFonts w:asciiTheme="minorHAnsi" w:hAnsiTheme="minorHAnsi" w:cstheme="minorHAnsi"/>
          <w:b/>
          <w:caps/>
          <w:color w:val="auto"/>
          <w:sz w:val="22"/>
          <w:szCs w:val="22"/>
        </w:rPr>
        <w:t>waiver or modification of RFP requirements</w:t>
      </w:r>
    </w:p>
    <w:p w14:paraId="655AB400" w14:textId="77777777" w:rsidR="00941E74" w:rsidRDefault="00941E74" w:rsidP="00941E74">
      <w:pPr>
        <w:pStyle w:val="Heading2"/>
        <w:keepNext w:val="0"/>
        <w:keepLines w:val="0"/>
        <w:widowControl w:val="0"/>
        <w:tabs>
          <w:tab w:val="left" w:pos="432"/>
        </w:tabs>
        <w:autoSpaceDE w:val="0"/>
        <w:autoSpaceDN w:val="0"/>
        <w:spacing w:before="0" w:line="240" w:lineRule="auto"/>
        <w:jc w:val="both"/>
        <w:rPr>
          <w:rFonts w:asciiTheme="minorHAnsi" w:hAnsiTheme="minorHAnsi" w:cstheme="minorHAnsi"/>
          <w:b/>
          <w:caps/>
          <w:color w:val="auto"/>
          <w:sz w:val="22"/>
          <w:szCs w:val="22"/>
        </w:rPr>
      </w:pPr>
      <w:r>
        <w:rPr>
          <w:rFonts w:asciiTheme="minorHAnsi" w:hAnsiTheme="minorHAnsi" w:cstheme="minorHAnsi"/>
          <w:b/>
          <w:caps/>
          <w:color w:val="auto"/>
          <w:sz w:val="22"/>
          <w:szCs w:val="22"/>
        </w:rPr>
        <w:t xml:space="preserve"> </w:t>
      </w:r>
    </w:p>
    <w:p w14:paraId="63B85E35" w14:textId="77777777" w:rsidR="00941E74" w:rsidRPr="00941E74" w:rsidRDefault="00941E74" w:rsidP="00941E74">
      <w:pPr>
        <w:widowControl w:val="0"/>
        <w:tabs>
          <w:tab w:val="left" w:pos="1060"/>
          <w:tab w:val="left" w:pos="1061"/>
        </w:tabs>
        <w:autoSpaceDE w:val="0"/>
        <w:autoSpaceDN w:val="0"/>
        <w:spacing w:after="0" w:line="240" w:lineRule="auto"/>
        <w:ind w:right="105"/>
        <w:jc w:val="both"/>
      </w:pPr>
      <w:r>
        <w:t xml:space="preserve">Port KC, in its sole discretion, may waive or modify everything or anything contained in this RFP at any </w:t>
      </w:r>
      <w:r>
        <w:lastRenderedPageBreak/>
        <w:t>time includ</w:t>
      </w:r>
      <w:r w:rsidR="000B1F4A">
        <w:t>ing after the Proposal due date</w:t>
      </w:r>
      <w:r>
        <w:t>.   If Port KC modifies the RFP after the due date for Proposals, Port KC may, in its sole discretion, solicit new Proposals in an amended RFP from anyone or everyone regardless whether a person submitted a Proposal in response to the original</w:t>
      </w:r>
      <w:r w:rsidRPr="00941E74">
        <w:rPr>
          <w:spacing w:val="-14"/>
        </w:rPr>
        <w:t xml:space="preserve"> </w:t>
      </w:r>
      <w:r>
        <w:t>RFP.</w:t>
      </w:r>
    </w:p>
    <w:p w14:paraId="3302FAE9" w14:textId="77777777" w:rsidR="00941E74" w:rsidRDefault="00941E74" w:rsidP="00941E74">
      <w:pPr>
        <w:pStyle w:val="BodyText"/>
        <w:jc w:val="both"/>
        <w:rPr>
          <w:sz w:val="24"/>
        </w:rPr>
      </w:pPr>
    </w:p>
    <w:p w14:paraId="14608674" w14:textId="77777777" w:rsidR="00941E74" w:rsidRDefault="00941E74" w:rsidP="00941E74">
      <w:pPr>
        <w:spacing w:after="0" w:line="240" w:lineRule="auto"/>
        <w:jc w:val="both"/>
      </w:pPr>
      <w:r>
        <w:t xml:space="preserve">Port KC reserves the right to waive informalities or irregularities in Proposals, to accept or reject any or all Proposals, to cancel this RFP in part or in its entirety, and to re-solicit Proposals if it is in the best interest of Port KC as determined by Port KC in its sole discretion.  </w:t>
      </w:r>
    </w:p>
    <w:p w14:paraId="5612C065" w14:textId="77777777" w:rsidR="00941E74" w:rsidRPr="00941E74" w:rsidRDefault="00941E74" w:rsidP="00941E74">
      <w:pPr>
        <w:spacing w:after="0"/>
      </w:pPr>
    </w:p>
    <w:p w14:paraId="286BBBA2" w14:textId="77777777" w:rsidR="00CB340E" w:rsidRDefault="00CB340E" w:rsidP="00CB340E">
      <w:pPr>
        <w:pStyle w:val="ListParagraph"/>
        <w:tabs>
          <w:tab w:val="left" w:pos="3045"/>
        </w:tabs>
        <w:spacing w:line="240" w:lineRule="auto"/>
        <w:ind w:left="1080" w:hanging="1080"/>
        <w:jc w:val="both"/>
        <w:rPr>
          <w:rFonts w:cstheme="minorHAnsi"/>
          <w:b/>
        </w:rPr>
      </w:pPr>
      <w:r>
        <w:rPr>
          <w:rFonts w:cstheme="minorHAnsi"/>
          <w:b/>
        </w:rPr>
        <w:t>EVALUATION CRITERIA</w:t>
      </w:r>
    </w:p>
    <w:p w14:paraId="480A00A1" w14:textId="77777777" w:rsidR="00CB340E" w:rsidRPr="00CB340E" w:rsidRDefault="00CB340E" w:rsidP="005741A6">
      <w:pPr>
        <w:spacing w:line="240" w:lineRule="auto"/>
        <w:contextualSpacing/>
        <w:jc w:val="both"/>
        <w:rPr>
          <w:rFonts w:cstheme="minorHAnsi"/>
        </w:rPr>
      </w:pPr>
      <w:r w:rsidRPr="00CB340E">
        <w:rPr>
          <w:rFonts w:cstheme="minorHAnsi"/>
        </w:rPr>
        <w:t xml:space="preserve">The Selection Committee will evaluate the Proposals with </w:t>
      </w:r>
      <w:r w:rsidR="005741A6">
        <w:rPr>
          <w:rFonts w:cstheme="minorHAnsi"/>
        </w:rPr>
        <w:t>respect to the following criteria, in addition to any others they may determine to be relevant:</w:t>
      </w:r>
    </w:p>
    <w:p w14:paraId="42C704F8" w14:textId="77777777" w:rsidR="00660E56" w:rsidRDefault="00CB340E" w:rsidP="002E6C7C">
      <w:pPr>
        <w:pStyle w:val="ListParagraph"/>
        <w:widowControl w:val="0"/>
        <w:numPr>
          <w:ilvl w:val="0"/>
          <w:numId w:val="3"/>
        </w:numPr>
        <w:tabs>
          <w:tab w:val="left" w:pos="360"/>
        </w:tabs>
        <w:autoSpaceDE w:val="0"/>
        <w:autoSpaceDN w:val="0"/>
        <w:spacing w:after="0" w:line="240" w:lineRule="auto"/>
        <w:ind w:left="360" w:right="20" w:hanging="360"/>
        <w:contextualSpacing w:val="0"/>
        <w:jc w:val="both"/>
        <w:rPr>
          <w:rFonts w:cstheme="minorHAnsi"/>
        </w:rPr>
      </w:pPr>
      <w:r w:rsidRPr="00CB340E">
        <w:rPr>
          <w:rFonts w:cstheme="minorHAnsi"/>
        </w:rPr>
        <w:t xml:space="preserve">The </w:t>
      </w:r>
      <w:r w:rsidR="000B1F4A">
        <w:rPr>
          <w:rFonts w:cstheme="minorHAnsi"/>
        </w:rPr>
        <w:t>Proposer’s</w:t>
      </w:r>
      <w:r w:rsidRPr="00CB340E">
        <w:rPr>
          <w:rFonts w:cstheme="minorHAnsi"/>
        </w:rPr>
        <w:t xml:space="preserve"> capacity to undertake the </w:t>
      </w:r>
      <w:r w:rsidR="000B1F4A">
        <w:rPr>
          <w:rFonts w:cstheme="minorHAnsi"/>
        </w:rPr>
        <w:t>services</w:t>
      </w:r>
      <w:r w:rsidR="00862BCD">
        <w:rPr>
          <w:rFonts w:cstheme="minorHAnsi"/>
        </w:rPr>
        <w:t>;</w:t>
      </w:r>
    </w:p>
    <w:p w14:paraId="681667D2" w14:textId="77777777" w:rsidR="00862BCD" w:rsidRDefault="00862BCD" w:rsidP="00862BCD">
      <w:pPr>
        <w:pStyle w:val="ListParagraph"/>
        <w:widowControl w:val="0"/>
        <w:autoSpaceDE w:val="0"/>
        <w:autoSpaceDN w:val="0"/>
        <w:spacing w:after="0" w:line="240" w:lineRule="auto"/>
        <w:ind w:left="360" w:right="20"/>
        <w:contextualSpacing w:val="0"/>
        <w:jc w:val="both"/>
        <w:rPr>
          <w:rFonts w:cstheme="minorHAnsi"/>
        </w:rPr>
      </w:pPr>
    </w:p>
    <w:p w14:paraId="3E99D94D" w14:textId="4AD85022" w:rsidR="00862BCD" w:rsidRDefault="000B1F4A" w:rsidP="002E6C7C">
      <w:pPr>
        <w:pStyle w:val="ListParagraph"/>
        <w:widowControl w:val="0"/>
        <w:numPr>
          <w:ilvl w:val="0"/>
          <w:numId w:val="3"/>
        </w:numPr>
        <w:tabs>
          <w:tab w:val="left" w:pos="360"/>
        </w:tabs>
        <w:autoSpaceDE w:val="0"/>
        <w:autoSpaceDN w:val="0"/>
        <w:spacing w:after="0" w:line="240" w:lineRule="auto"/>
        <w:ind w:left="360" w:right="20" w:hanging="360"/>
        <w:contextualSpacing w:val="0"/>
        <w:jc w:val="both"/>
        <w:rPr>
          <w:rFonts w:cstheme="minorHAnsi"/>
        </w:rPr>
      </w:pPr>
      <w:r>
        <w:rPr>
          <w:rFonts w:cstheme="minorHAnsi"/>
        </w:rPr>
        <w:t>The Proposer’s</w:t>
      </w:r>
      <w:r w:rsidR="00862BCD">
        <w:rPr>
          <w:rFonts w:cstheme="minorHAnsi"/>
        </w:rPr>
        <w:t xml:space="preserve"> possession of </w:t>
      </w:r>
      <w:r w:rsidR="00245A65">
        <w:rPr>
          <w:rFonts w:cstheme="minorHAnsi"/>
        </w:rPr>
        <w:t xml:space="preserve">the required registration with the Missouri Ethics Commission; </w:t>
      </w:r>
    </w:p>
    <w:p w14:paraId="2F323C09" w14:textId="77777777" w:rsidR="0094516A" w:rsidRPr="00862BCD" w:rsidRDefault="0094516A" w:rsidP="00862BCD">
      <w:pPr>
        <w:widowControl w:val="0"/>
        <w:tabs>
          <w:tab w:val="left" w:pos="360"/>
        </w:tabs>
        <w:autoSpaceDE w:val="0"/>
        <w:autoSpaceDN w:val="0"/>
        <w:spacing w:after="0" w:line="240" w:lineRule="auto"/>
        <w:ind w:right="20"/>
        <w:jc w:val="both"/>
        <w:rPr>
          <w:rFonts w:cstheme="minorHAnsi"/>
        </w:rPr>
      </w:pPr>
    </w:p>
    <w:p w14:paraId="3535EFAD" w14:textId="73ABCD29" w:rsidR="00660E56" w:rsidRPr="00862BCD" w:rsidRDefault="00CB340E" w:rsidP="002E6C7C">
      <w:pPr>
        <w:pStyle w:val="ListParagraph"/>
        <w:widowControl w:val="0"/>
        <w:numPr>
          <w:ilvl w:val="0"/>
          <w:numId w:val="3"/>
        </w:numPr>
        <w:tabs>
          <w:tab w:val="left" w:pos="360"/>
        </w:tabs>
        <w:autoSpaceDE w:val="0"/>
        <w:autoSpaceDN w:val="0"/>
        <w:spacing w:before="40" w:after="0" w:line="240" w:lineRule="auto"/>
        <w:ind w:left="360" w:right="20" w:hanging="360"/>
        <w:contextualSpacing w:val="0"/>
        <w:jc w:val="both"/>
        <w:rPr>
          <w:rFonts w:cstheme="minorHAnsi"/>
        </w:rPr>
      </w:pPr>
      <w:r w:rsidRPr="00862BCD">
        <w:rPr>
          <w:rFonts w:cstheme="minorHAnsi"/>
        </w:rPr>
        <w:t xml:space="preserve">Overall quality of </w:t>
      </w:r>
      <w:r w:rsidR="000B1F4A">
        <w:rPr>
          <w:rFonts w:cstheme="minorHAnsi"/>
        </w:rPr>
        <w:t xml:space="preserve">Proposer as shown by its </w:t>
      </w:r>
      <w:r w:rsidRPr="00862BCD">
        <w:rPr>
          <w:rFonts w:cstheme="minorHAnsi"/>
        </w:rPr>
        <w:t>previous experience</w:t>
      </w:r>
      <w:r w:rsidR="00862BCD">
        <w:rPr>
          <w:rFonts w:cstheme="minorHAnsi"/>
        </w:rPr>
        <w:t xml:space="preserve"> with </w:t>
      </w:r>
      <w:r w:rsidR="00245A65">
        <w:rPr>
          <w:rFonts w:cstheme="minorHAnsi"/>
        </w:rPr>
        <w:t>other political subdivisions and corporate clients</w:t>
      </w:r>
      <w:r w:rsidR="00862BCD">
        <w:rPr>
          <w:rFonts w:cstheme="minorHAnsi"/>
        </w:rPr>
        <w:t xml:space="preserve">; </w:t>
      </w:r>
    </w:p>
    <w:p w14:paraId="7138817B" w14:textId="77777777" w:rsidR="00660E56" w:rsidRPr="00660E56" w:rsidRDefault="00660E56" w:rsidP="00660E56">
      <w:pPr>
        <w:widowControl w:val="0"/>
        <w:tabs>
          <w:tab w:val="left" w:pos="360"/>
        </w:tabs>
        <w:autoSpaceDE w:val="0"/>
        <w:autoSpaceDN w:val="0"/>
        <w:spacing w:after="0" w:line="240" w:lineRule="auto"/>
        <w:ind w:right="20"/>
        <w:jc w:val="both"/>
        <w:rPr>
          <w:rFonts w:cstheme="minorHAnsi"/>
        </w:rPr>
      </w:pPr>
    </w:p>
    <w:p w14:paraId="1FCC5062" w14:textId="566D3EDC" w:rsidR="00CB340E" w:rsidRDefault="00CB340E" w:rsidP="002E6C7C">
      <w:pPr>
        <w:pStyle w:val="ListParagraph"/>
        <w:widowControl w:val="0"/>
        <w:numPr>
          <w:ilvl w:val="0"/>
          <w:numId w:val="3"/>
        </w:numPr>
        <w:tabs>
          <w:tab w:val="left" w:pos="360"/>
        </w:tabs>
        <w:autoSpaceDE w:val="0"/>
        <w:autoSpaceDN w:val="0"/>
        <w:spacing w:before="39" w:after="0" w:line="240" w:lineRule="auto"/>
        <w:ind w:left="360" w:right="20" w:hanging="360"/>
        <w:contextualSpacing w:val="0"/>
        <w:jc w:val="both"/>
        <w:rPr>
          <w:rFonts w:cstheme="minorHAnsi"/>
        </w:rPr>
      </w:pPr>
      <w:r w:rsidRPr="00CB340E">
        <w:rPr>
          <w:rFonts w:cstheme="minorHAnsi"/>
        </w:rPr>
        <w:t xml:space="preserve">The </w:t>
      </w:r>
      <w:r w:rsidR="000B1F4A">
        <w:rPr>
          <w:rFonts w:cstheme="minorHAnsi"/>
        </w:rPr>
        <w:t xml:space="preserve">Proposer’s </w:t>
      </w:r>
      <w:r w:rsidRPr="00CB340E">
        <w:rPr>
          <w:rFonts w:cstheme="minorHAnsi"/>
        </w:rPr>
        <w:t xml:space="preserve">experience in </w:t>
      </w:r>
      <w:r w:rsidR="000B1F4A">
        <w:rPr>
          <w:rFonts w:cstheme="minorHAnsi"/>
        </w:rPr>
        <w:t xml:space="preserve">providing </w:t>
      </w:r>
      <w:r w:rsidR="00245A65">
        <w:rPr>
          <w:rFonts w:cstheme="minorHAnsi"/>
        </w:rPr>
        <w:t>legislative consulting services</w:t>
      </w:r>
      <w:r w:rsidR="00862BCD">
        <w:rPr>
          <w:rFonts w:cstheme="minorHAnsi"/>
        </w:rPr>
        <w:t xml:space="preserve">; </w:t>
      </w:r>
    </w:p>
    <w:p w14:paraId="7C348D73" w14:textId="77777777" w:rsidR="00862BCD" w:rsidRPr="00862BCD" w:rsidRDefault="00862BCD" w:rsidP="00862BCD">
      <w:pPr>
        <w:pStyle w:val="ListParagraph"/>
        <w:rPr>
          <w:rFonts w:cstheme="minorHAnsi"/>
        </w:rPr>
      </w:pPr>
    </w:p>
    <w:p w14:paraId="07236A6B" w14:textId="2038552D" w:rsidR="005741A6" w:rsidRPr="00862BCD" w:rsidRDefault="000B1F4A" w:rsidP="002E6C7C">
      <w:pPr>
        <w:pStyle w:val="ListParagraph"/>
        <w:widowControl w:val="0"/>
        <w:numPr>
          <w:ilvl w:val="0"/>
          <w:numId w:val="3"/>
        </w:numPr>
        <w:tabs>
          <w:tab w:val="left" w:pos="360"/>
        </w:tabs>
        <w:autoSpaceDE w:val="0"/>
        <w:autoSpaceDN w:val="0"/>
        <w:spacing w:before="39" w:after="0" w:line="240" w:lineRule="auto"/>
        <w:ind w:left="360" w:right="20" w:hanging="360"/>
        <w:contextualSpacing w:val="0"/>
        <w:jc w:val="both"/>
        <w:rPr>
          <w:rFonts w:cstheme="minorHAnsi"/>
        </w:rPr>
      </w:pPr>
      <w:r>
        <w:rPr>
          <w:rFonts w:cstheme="minorHAnsi"/>
        </w:rPr>
        <w:t>The Proposer’s</w:t>
      </w:r>
      <w:r w:rsidR="00862BCD" w:rsidRPr="00862BCD">
        <w:rPr>
          <w:rFonts w:cstheme="minorHAnsi"/>
        </w:rPr>
        <w:t xml:space="preserve"> familiarity with </w:t>
      </w:r>
      <w:r w:rsidR="00245A65">
        <w:rPr>
          <w:rFonts w:cstheme="minorHAnsi"/>
        </w:rPr>
        <w:t>Port KC’s mission and objectives</w:t>
      </w:r>
      <w:r w:rsidR="00193A68">
        <w:rPr>
          <w:rFonts w:cstheme="minorHAnsi"/>
        </w:rPr>
        <w:t xml:space="preserve">; </w:t>
      </w:r>
      <w:r w:rsidR="00862BCD" w:rsidRPr="00862BCD">
        <w:rPr>
          <w:rFonts w:cstheme="minorHAnsi"/>
        </w:rPr>
        <w:t xml:space="preserve"> </w:t>
      </w:r>
      <w:r>
        <w:rPr>
          <w:rFonts w:cstheme="minorHAnsi"/>
        </w:rPr>
        <w:t>and</w:t>
      </w:r>
    </w:p>
    <w:p w14:paraId="74B6453D" w14:textId="77777777" w:rsidR="005741A6" w:rsidRPr="005741A6" w:rsidRDefault="005741A6" w:rsidP="005741A6">
      <w:pPr>
        <w:pStyle w:val="ListParagraph"/>
        <w:rPr>
          <w:rFonts w:cstheme="minorHAnsi"/>
        </w:rPr>
      </w:pPr>
    </w:p>
    <w:p w14:paraId="0F8B221C" w14:textId="77777777" w:rsidR="005741A6" w:rsidRPr="00CB340E" w:rsidRDefault="00862BCD" w:rsidP="002E6C7C">
      <w:pPr>
        <w:pStyle w:val="ListParagraph"/>
        <w:widowControl w:val="0"/>
        <w:numPr>
          <w:ilvl w:val="0"/>
          <w:numId w:val="3"/>
        </w:numPr>
        <w:tabs>
          <w:tab w:val="left" w:pos="360"/>
        </w:tabs>
        <w:autoSpaceDE w:val="0"/>
        <w:autoSpaceDN w:val="0"/>
        <w:spacing w:before="39" w:after="0" w:line="240" w:lineRule="auto"/>
        <w:ind w:left="360" w:right="20" w:hanging="360"/>
        <w:contextualSpacing w:val="0"/>
        <w:jc w:val="both"/>
        <w:rPr>
          <w:rFonts w:cstheme="minorHAnsi"/>
        </w:rPr>
      </w:pPr>
      <w:r>
        <w:rPr>
          <w:rFonts w:cstheme="minorHAnsi"/>
        </w:rPr>
        <w:t>The proposed annual cost to Port KC and value in relation to services proposed to be provided.</w:t>
      </w:r>
    </w:p>
    <w:p w14:paraId="67A843D7" w14:textId="77777777" w:rsidR="00CB340E" w:rsidRPr="00CB340E" w:rsidRDefault="00CB340E" w:rsidP="00660E56">
      <w:pPr>
        <w:tabs>
          <w:tab w:val="left" w:pos="2040"/>
        </w:tabs>
        <w:spacing w:after="0" w:line="240" w:lineRule="auto"/>
        <w:jc w:val="both"/>
        <w:rPr>
          <w:rFonts w:cstheme="minorHAnsi"/>
        </w:rPr>
      </w:pPr>
    </w:p>
    <w:p w14:paraId="3D3F8DBC" w14:textId="77777777" w:rsidR="00CB340E" w:rsidRPr="00CB340E" w:rsidRDefault="00CB340E" w:rsidP="00CB340E">
      <w:pPr>
        <w:pStyle w:val="ListParagraph"/>
        <w:tabs>
          <w:tab w:val="left" w:pos="3045"/>
        </w:tabs>
        <w:spacing w:line="240" w:lineRule="auto"/>
        <w:ind w:left="1080" w:hanging="1080"/>
        <w:jc w:val="both"/>
        <w:rPr>
          <w:rFonts w:cstheme="minorHAnsi"/>
          <w:b/>
        </w:rPr>
      </w:pPr>
      <w:r>
        <w:rPr>
          <w:rFonts w:cstheme="minorHAnsi"/>
          <w:b/>
        </w:rPr>
        <w:t>FORM AND CONTENT OF PROPOSAL</w:t>
      </w:r>
    </w:p>
    <w:p w14:paraId="4A2D3E16" w14:textId="40B1256F" w:rsidR="00CB340E" w:rsidRDefault="00CB340E" w:rsidP="00CB340E">
      <w:pPr>
        <w:tabs>
          <w:tab w:val="left" w:pos="3045"/>
        </w:tabs>
        <w:spacing w:line="240" w:lineRule="auto"/>
        <w:contextualSpacing/>
        <w:jc w:val="both"/>
        <w:rPr>
          <w:rFonts w:cstheme="minorHAnsi"/>
        </w:rPr>
      </w:pPr>
      <w:r>
        <w:rPr>
          <w:rFonts w:cstheme="minorHAnsi"/>
        </w:rPr>
        <w:t xml:space="preserve">Proposals shall be limited to no more than </w:t>
      </w:r>
      <w:r w:rsidR="00245A65">
        <w:rPr>
          <w:rFonts w:cstheme="minorHAnsi"/>
        </w:rPr>
        <w:t>ten</w:t>
      </w:r>
      <w:r>
        <w:rPr>
          <w:rFonts w:cstheme="minorHAnsi"/>
        </w:rPr>
        <w:t xml:space="preserve"> (</w:t>
      </w:r>
      <w:r w:rsidR="00245A65">
        <w:rPr>
          <w:rFonts w:cstheme="minorHAnsi"/>
        </w:rPr>
        <w:t>1</w:t>
      </w:r>
      <w:r>
        <w:rPr>
          <w:rFonts w:cstheme="minorHAnsi"/>
        </w:rPr>
        <w:t>0)</w:t>
      </w:r>
      <w:r w:rsidR="00B34ECC">
        <w:rPr>
          <w:rFonts w:cstheme="minorHAnsi"/>
        </w:rPr>
        <w:t xml:space="preserve"> single-sided 8.5x11 </w:t>
      </w:r>
      <w:r>
        <w:rPr>
          <w:rFonts w:cstheme="minorHAnsi"/>
        </w:rPr>
        <w:t xml:space="preserve">pages, inclusive of any attachments, </w:t>
      </w:r>
      <w:r w:rsidR="00E02759">
        <w:rPr>
          <w:rFonts w:cstheme="minorHAnsi"/>
        </w:rPr>
        <w:t xml:space="preserve">shall utilize Times New Roman 12-point font, </w:t>
      </w:r>
      <w:r>
        <w:rPr>
          <w:rFonts w:cstheme="minorHAnsi"/>
        </w:rPr>
        <w:t xml:space="preserve">and shall be organized and tabbed as follows: </w:t>
      </w:r>
    </w:p>
    <w:p w14:paraId="44B3B533" w14:textId="77777777" w:rsidR="00CB340E" w:rsidRPr="00FE5B1A" w:rsidRDefault="00CB340E" w:rsidP="00CB340E">
      <w:pPr>
        <w:pStyle w:val="BodyText"/>
        <w:ind w:firstLine="720"/>
        <w:rPr>
          <w:rFonts w:asciiTheme="minorHAnsi" w:hAnsiTheme="minorHAnsi" w:cstheme="minorHAnsi"/>
          <w:b/>
        </w:rPr>
      </w:pPr>
      <w:r w:rsidRPr="00FE5B1A">
        <w:rPr>
          <w:rFonts w:asciiTheme="minorHAnsi" w:hAnsiTheme="minorHAnsi" w:cstheme="minorHAnsi"/>
          <w:b/>
        </w:rPr>
        <w:t xml:space="preserve">TAB </w:t>
      </w:r>
      <w:r w:rsidR="00B34ECC" w:rsidRPr="00FE5B1A">
        <w:rPr>
          <w:rFonts w:asciiTheme="minorHAnsi" w:hAnsiTheme="minorHAnsi" w:cstheme="minorHAnsi"/>
          <w:b/>
        </w:rPr>
        <w:t>A</w:t>
      </w:r>
      <w:r w:rsidRPr="00FE5B1A">
        <w:rPr>
          <w:rFonts w:asciiTheme="minorHAnsi" w:hAnsiTheme="minorHAnsi" w:cstheme="minorHAnsi"/>
          <w:b/>
        </w:rPr>
        <w:tab/>
        <w:t xml:space="preserve">Business / Firm Profile and Legal Structure </w:t>
      </w:r>
    </w:p>
    <w:p w14:paraId="3D3B2BE3" w14:textId="77777777" w:rsidR="00CB340E" w:rsidRPr="00FE5B1A" w:rsidRDefault="00CB340E" w:rsidP="00CB340E">
      <w:pPr>
        <w:pStyle w:val="BodyText"/>
        <w:ind w:firstLine="720"/>
        <w:rPr>
          <w:rFonts w:asciiTheme="minorHAnsi" w:hAnsiTheme="minorHAnsi" w:cstheme="minorHAnsi"/>
          <w:b/>
        </w:rPr>
      </w:pPr>
      <w:r w:rsidRPr="00FE5B1A">
        <w:rPr>
          <w:rFonts w:asciiTheme="minorHAnsi" w:hAnsiTheme="minorHAnsi" w:cstheme="minorHAnsi"/>
          <w:b/>
        </w:rPr>
        <w:t xml:space="preserve">TAB </w:t>
      </w:r>
      <w:r w:rsidR="00B34ECC" w:rsidRPr="00FE5B1A">
        <w:rPr>
          <w:rFonts w:asciiTheme="minorHAnsi" w:hAnsiTheme="minorHAnsi" w:cstheme="minorHAnsi"/>
          <w:b/>
        </w:rPr>
        <w:t>B</w:t>
      </w:r>
      <w:r w:rsidRPr="00FE5B1A">
        <w:rPr>
          <w:rFonts w:asciiTheme="minorHAnsi" w:hAnsiTheme="minorHAnsi" w:cstheme="minorHAnsi"/>
          <w:b/>
        </w:rPr>
        <w:tab/>
        <w:t>Experience</w:t>
      </w:r>
    </w:p>
    <w:p w14:paraId="220F6C72" w14:textId="2038D5A3" w:rsidR="00B34ECC" w:rsidRPr="00FE5B1A" w:rsidRDefault="00A546A7" w:rsidP="00CB340E">
      <w:pPr>
        <w:pStyle w:val="BodyText"/>
        <w:ind w:firstLine="720"/>
        <w:rPr>
          <w:rFonts w:asciiTheme="minorHAnsi" w:hAnsiTheme="minorHAnsi" w:cstheme="minorHAnsi"/>
          <w:b/>
        </w:rPr>
      </w:pPr>
      <w:r>
        <w:rPr>
          <w:rFonts w:asciiTheme="minorHAnsi" w:hAnsiTheme="minorHAnsi" w:cstheme="minorHAnsi"/>
          <w:b/>
        </w:rPr>
        <w:t>TAB C</w:t>
      </w:r>
      <w:r w:rsidR="00B34ECC" w:rsidRPr="00FE5B1A">
        <w:rPr>
          <w:rFonts w:asciiTheme="minorHAnsi" w:hAnsiTheme="minorHAnsi" w:cstheme="minorHAnsi"/>
          <w:b/>
        </w:rPr>
        <w:tab/>
      </w:r>
      <w:r w:rsidR="00501000">
        <w:rPr>
          <w:rFonts w:asciiTheme="minorHAnsi" w:hAnsiTheme="minorHAnsi" w:cstheme="minorHAnsi"/>
          <w:b/>
        </w:rPr>
        <w:t xml:space="preserve">Proposed </w:t>
      </w:r>
      <w:r w:rsidR="00B34ECC" w:rsidRPr="00FE5B1A">
        <w:rPr>
          <w:rFonts w:asciiTheme="minorHAnsi" w:hAnsiTheme="minorHAnsi" w:cstheme="minorHAnsi"/>
          <w:b/>
        </w:rPr>
        <w:t>Compensation Structure</w:t>
      </w:r>
    </w:p>
    <w:p w14:paraId="23972081" w14:textId="3F452317" w:rsidR="00391C08" w:rsidRDefault="00391C08" w:rsidP="00E02759">
      <w:pPr>
        <w:pStyle w:val="BodyText"/>
        <w:spacing w:before="38"/>
        <w:rPr>
          <w:rFonts w:asciiTheme="minorHAnsi" w:hAnsiTheme="minorHAnsi" w:cstheme="minorHAnsi"/>
        </w:rPr>
      </w:pPr>
    </w:p>
    <w:p w14:paraId="77C6B35A" w14:textId="77777777" w:rsidR="00E02759" w:rsidRPr="00F03F79" w:rsidRDefault="00E02759" w:rsidP="00E02759">
      <w:pPr>
        <w:pStyle w:val="BodyText"/>
        <w:spacing w:before="38"/>
        <w:jc w:val="both"/>
        <w:rPr>
          <w:rFonts w:asciiTheme="minorHAnsi" w:hAnsiTheme="minorHAnsi" w:cstheme="minorHAnsi"/>
        </w:rPr>
      </w:pPr>
      <w:r>
        <w:rPr>
          <w:rFonts w:asciiTheme="minorHAnsi" w:hAnsiTheme="minorHAnsi" w:cstheme="minorHAnsi"/>
        </w:rPr>
        <w:t xml:space="preserve">All information requested or required to be provided by this RFP shall be provided under the applicable Tab. </w:t>
      </w:r>
    </w:p>
    <w:p w14:paraId="1CDB7045" w14:textId="77777777" w:rsidR="00CB340E" w:rsidRDefault="00CB340E" w:rsidP="00CB340E">
      <w:pPr>
        <w:spacing w:line="240" w:lineRule="auto"/>
        <w:contextualSpacing/>
        <w:jc w:val="both"/>
        <w:rPr>
          <w:rFonts w:cstheme="minorHAnsi"/>
          <w:b/>
          <w:u w:val="single"/>
        </w:rPr>
      </w:pPr>
    </w:p>
    <w:p w14:paraId="296EC230" w14:textId="77777777" w:rsidR="00CB340E" w:rsidRPr="003752C0" w:rsidRDefault="00CB340E" w:rsidP="00CB340E">
      <w:pPr>
        <w:spacing w:after="0" w:line="240" w:lineRule="auto"/>
        <w:jc w:val="both"/>
        <w:rPr>
          <w:rFonts w:cstheme="minorHAnsi"/>
          <w:b/>
        </w:rPr>
      </w:pPr>
      <w:r>
        <w:rPr>
          <w:rFonts w:cstheme="minorHAnsi"/>
          <w:b/>
        </w:rPr>
        <w:t>SUBMITTAL OF PROPOSAL</w:t>
      </w:r>
    </w:p>
    <w:p w14:paraId="191C6AFB" w14:textId="77777777" w:rsidR="00CB340E" w:rsidRDefault="00CB340E" w:rsidP="00CB340E">
      <w:pPr>
        <w:spacing w:line="240" w:lineRule="auto"/>
        <w:contextualSpacing/>
        <w:jc w:val="both"/>
        <w:rPr>
          <w:rFonts w:cstheme="minorHAnsi"/>
        </w:rPr>
      </w:pPr>
    </w:p>
    <w:p w14:paraId="7240D3DB" w14:textId="77777777" w:rsidR="00CB340E" w:rsidRPr="00CB340E" w:rsidRDefault="00CB340E" w:rsidP="00CB340E">
      <w:pPr>
        <w:spacing w:line="240" w:lineRule="auto"/>
        <w:jc w:val="both"/>
        <w:rPr>
          <w:rFonts w:cstheme="minorHAnsi"/>
        </w:rPr>
      </w:pPr>
      <w:r w:rsidRPr="00CB340E">
        <w:rPr>
          <w:rFonts w:cstheme="minorHAnsi"/>
        </w:rPr>
        <w:t xml:space="preserve">Any incomplete Proposal may be rejected by Port KC or the Selection Committee. </w:t>
      </w:r>
    </w:p>
    <w:p w14:paraId="3C0C6CFF" w14:textId="77777777" w:rsidR="00CB340E" w:rsidRDefault="00CB340E" w:rsidP="00CB340E">
      <w:pPr>
        <w:widowControl w:val="0"/>
        <w:tabs>
          <w:tab w:val="left" w:pos="1060"/>
          <w:tab w:val="left" w:pos="1061"/>
        </w:tabs>
        <w:autoSpaceDE w:val="0"/>
        <w:autoSpaceDN w:val="0"/>
        <w:spacing w:after="0" w:line="240" w:lineRule="auto"/>
        <w:ind w:right="103"/>
        <w:jc w:val="both"/>
        <w:rPr>
          <w:rFonts w:cstheme="minorHAnsi"/>
        </w:rPr>
      </w:pPr>
      <w:r w:rsidRPr="00CB340E">
        <w:rPr>
          <w:rFonts w:cstheme="minorHAnsi"/>
        </w:rPr>
        <w:t>By submitting a Proposal, Proposer agrees that Proposer's Proposal shall constitute a firm irrevocable offer to Port KC that Proposer shall not withdraw or modify without Port KC’s approval for one hundred eighty (180) days after the Proposal due date. Proposer agrees that even if Port KC negotiates or makes a counter offer to Proposer on Proposer's original Proposal or any subsequent Proposal submitted by Proposer, Proposer grants to Port KC, in Port KC’s sole discretion, the unconditional right for Port KC to accept Proposer's original Proposal and Port KC’s negotiation or counter offer shall not be deemed to be a counter offer.</w:t>
      </w:r>
    </w:p>
    <w:p w14:paraId="2D9305FD" w14:textId="66F5E06C" w:rsidR="00CB340E" w:rsidRDefault="00CB340E" w:rsidP="00CB340E">
      <w:pPr>
        <w:tabs>
          <w:tab w:val="left" w:pos="2040"/>
        </w:tabs>
        <w:spacing w:after="0"/>
        <w:jc w:val="both"/>
        <w:rPr>
          <w:caps/>
        </w:rPr>
      </w:pPr>
    </w:p>
    <w:p w14:paraId="7C598204" w14:textId="77777777" w:rsidR="00CB340E" w:rsidRPr="003752C0" w:rsidRDefault="00CB340E" w:rsidP="00E02759">
      <w:pPr>
        <w:spacing w:after="0" w:line="240" w:lineRule="auto"/>
        <w:jc w:val="both"/>
        <w:rPr>
          <w:rFonts w:cstheme="minorHAnsi"/>
          <w:b/>
        </w:rPr>
      </w:pPr>
      <w:r>
        <w:rPr>
          <w:rFonts w:cstheme="minorHAnsi"/>
          <w:b/>
        </w:rPr>
        <w:t>OWNERSHIP OF PROPOSALS</w:t>
      </w:r>
    </w:p>
    <w:p w14:paraId="10DDBBC2" w14:textId="77777777" w:rsidR="00CB340E" w:rsidRDefault="00CB340E" w:rsidP="00E02759">
      <w:pPr>
        <w:pStyle w:val="BodyText"/>
        <w:spacing w:before="1"/>
        <w:jc w:val="both"/>
        <w:rPr>
          <w:b/>
          <w:sz w:val="28"/>
        </w:rPr>
      </w:pPr>
    </w:p>
    <w:p w14:paraId="21DCD0A9" w14:textId="46977370" w:rsidR="00CB340E" w:rsidRPr="00245A65" w:rsidRDefault="00CB340E" w:rsidP="00E02759">
      <w:pPr>
        <w:pStyle w:val="BodyText"/>
        <w:jc w:val="both"/>
        <w:rPr>
          <w:rFonts w:asciiTheme="minorHAnsi" w:hAnsiTheme="minorHAnsi" w:cstheme="minorHAnsi"/>
        </w:rPr>
      </w:pPr>
      <w:r w:rsidRPr="00660E56">
        <w:rPr>
          <w:rFonts w:asciiTheme="minorHAnsi" w:hAnsiTheme="minorHAnsi" w:cstheme="minorHAnsi"/>
        </w:rPr>
        <w:t>By submitting its Proposal, Proposer hereby agrees that Proposer's Proposal and any supplementary material submitted by the Proposer shall become property of Port KC.</w:t>
      </w:r>
    </w:p>
    <w:p w14:paraId="538B2D63" w14:textId="77777777" w:rsidR="00CB340E" w:rsidRDefault="00CB340E" w:rsidP="00E02759">
      <w:pPr>
        <w:pStyle w:val="BodyText"/>
        <w:jc w:val="both"/>
        <w:rPr>
          <w:sz w:val="24"/>
        </w:rPr>
      </w:pPr>
    </w:p>
    <w:p w14:paraId="1D59220F" w14:textId="77777777" w:rsidR="00CB340E" w:rsidRPr="003752C0" w:rsidRDefault="00CB340E" w:rsidP="00E02759">
      <w:pPr>
        <w:spacing w:after="0" w:line="240" w:lineRule="auto"/>
        <w:jc w:val="both"/>
        <w:rPr>
          <w:rFonts w:cstheme="minorHAnsi"/>
          <w:b/>
        </w:rPr>
      </w:pPr>
      <w:r>
        <w:rPr>
          <w:rFonts w:cstheme="minorHAnsi"/>
          <w:b/>
        </w:rPr>
        <w:t>CLOSED RECORDS</w:t>
      </w:r>
    </w:p>
    <w:p w14:paraId="7F7C4CEC" w14:textId="77777777" w:rsidR="00CB340E" w:rsidRDefault="00CB340E" w:rsidP="00E02759">
      <w:pPr>
        <w:pStyle w:val="BodyText"/>
        <w:spacing w:before="3"/>
        <w:jc w:val="both"/>
        <w:rPr>
          <w:b/>
          <w:sz w:val="28"/>
        </w:rPr>
      </w:pPr>
    </w:p>
    <w:p w14:paraId="5E9FF1C5" w14:textId="77777777" w:rsidR="00CB340E" w:rsidRDefault="00CB340E" w:rsidP="00E02759">
      <w:pPr>
        <w:pStyle w:val="BodyText"/>
        <w:spacing w:before="1"/>
        <w:jc w:val="both"/>
        <w:rPr>
          <w:rFonts w:asciiTheme="minorHAnsi" w:hAnsiTheme="minorHAnsi" w:cstheme="minorHAnsi"/>
        </w:rPr>
      </w:pPr>
      <w:r w:rsidRPr="00660E56">
        <w:rPr>
          <w:rFonts w:asciiTheme="minorHAnsi" w:hAnsiTheme="minorHAnsi" w:cstheme="minorHAnsi"/>
        </w:rPr>
        <w:t xml:space="preserve">All Proposals including interviews, presentations and documents, and meetings relating thereto may remain closed records or meetings under the Missouri Sunshine Law until a contract is executed or until all Proposals are rejected by </w:t>
      </w:r>
      <w:r w:rsidR="00E02759" w:rsidRPr="00660E56">
        <w:rPr>
          <w:rFonts w:asciiTheme="minorHAnsi" w:hAnsiTheme="minorHAnsi" w:cstheme="minorHAnsi"/>
        </w:rPr>
        <w:t>Port KC</w:t>
      </w:r>
      <w:r w:rsidRPr="00660E56">
        <w:rPr>
          <w:rFonts w:asciiTheme="minorHAnsi" w:hAnsiTheme="minorHAnsi" w:cstheme="minorHAnsi"/>
        </w:rPr>
        <w:t xml:space="preserve">. If </w:t>
      </w:r>
      <w:r w:rsidR="00E02759" w:rsidRPr="00660E56">
        <w:rPr>
          <w:rFonts w:asciiTheme="minorHAnsi" w:hAnsiTheme="minorHAnsi" w:cstheme="minorHAnsi"/>
        </w:rPr>
        <w:t>Port KC</w:t>
      </w:r>
      <w:r w:rsidRPr="00660E56">
        <w:rPr>
          <w:rFonts w:asciiTheme="minorHAnsi" w:hAnsiTheme="minorHAnsi" w:cstheme="minorHAnsi"/>
        </w:rPr>
        <w:t xml:space="preserve"> amends this RFP, Proposals submitted in response to the original RFP may remain closed records until a contract is executed or all </w:t>
      </w:r>
      <w:r w:rsidR="00E02759" w:rsidRPr="00660E56">
        <w:rPr>
          <w:rFonts w:asciiTheme="minorHAnsi" w:hAnsiTheme="minorHAnsi" w:cstheme="minorHAnsi"/>
        </w:rPr>
        <w:t>P</w:t>
      </w:r>
      <w:r w:rsidRPr="00660E56">
        <w:rPr>
          <w:rFonts w:asciiTheme="minorHAnsi" w:hAnsiTheme="minorHAnsi" w:cstheme="minorHAnsi"/>
        </w:rPr>
        <w:t>roposals submitted in response to the amended RFP are rejected.</w:t>
      </w:r>
    </w:p>
    <w:p w14:paraId="390AEC1B" w14:textId="77777777" w:rsidR="00AA2081" w:rsidRDefault="00AA2081" w:rsidP="004C3876">
      <w:pPr>
        <w:pStyle w:val="Heading1"/>
        <w:widowControl w:val="0"/>
        <w:tabs>
          <w:tab w:val="clear" w:pos="720"/>
          <w:tab w:val="left" w:pos="533"/>
        </w:tabs>
        <w:autoSpaceDE w:val="0"/>
        <w:autoSpaceDN w:val="0"/>
        <w:spacing w:after="0"/>
        <w:ind w:left="0" w:firstLine="0"/>
        <w:rPr>
          <w:rFonts w:asciiTheme="minorHAnsi" w:hAnsiTheme="minorHAnsi" w:cstheme="minorHAnsi"/>
          <w:caps/>
          <w:color w:val="4F81BC"/>
          <w:sz w:val="28"/>
          <w:szCs w:val="28"/>
        </w:rPr>
      </w:pPr>
    </w:p>
    <w:p w14:paraId="2517E4ED" w14:textId="77777777" w:rsidR="00D51BC2" w:rsidRDefault="00D51BC2" w:rsidP="004A27F4">
      <w:pPr>
        <w:spacing w:line="240" w:lineRule="auto"/>
        <w:rPr>
          <w:rFonts w:cstheme="minorHAnsi"/>
        </w:rPr>
      </w:pPr>
    </w:p>
    <w:sectPr w:rsidR="00D51BC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40394" w14:textId="77777777" w:rsidR="00F76EE1" w:rsidRDefault="00F76EE1">
      <w:pPr>
        <w:spacing w:after="0" w:line="240" w:lineRule="auto"/>
      </w:pPr>
      <w:r>
        <w:separator/>
      </w:r>
    </w:p>
  </w:endnote>
  <w:endnote w:type="continuationSeparator" w:id="0">
    <w:p w14:paraId="59FAD2D4" w14:textId="77777777" w:rsidR="00F76EE1" w:rsidRDefault="00F76EE1">
      <w:pPr>
        <w:spacing w:after="0" w:line="240" w:lineRule="auto"/>
      </w:pPr>
      <w:r>
        <w:continuationSeparator/>
      </w:r>
    </w:p>
  </w:endnote>
  <w:endnote w:type="continuationNotice" w:id="1">
    <w:p w14:paraId="1C625921" w14:textId="77777777" w:rsidR="00F76EE1" w:rsidRDefault="00F76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99A18" w14:textId="77777777" w:rsidR="00994D76" w:rsidRDefault="00994D7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64C85" w14:textId="77777777" w:rsidR="00F76EE1" w:rsidRDefault="00F76EE1">
      <w:pPr>
        <w:spacing w:after="0" w:line="240" w:lineRule="auto"/>
      </w:pPr>
      <w:r>
        <w:separator/>
      </w:r>
    </w:p>
  </w:footnote>
  <w:footnote w:type="continuationSeparator" w:id="0">
    <w:p w14:paraId="5CECDD9F" w14:textId="77777777" w:rsidR="00F76EE1" w:rsidRDefault="00F76EE1">
      <w:pPr>
        <w:spacing w:after="0" w:line="240" w:lineRule="auto"/>
      </w:pPr>
      <w:r>
        <w:continuationSeparator/>
      </w:r>
    </w:p>
  </w:footnote>
  <w:footnote w:type="continuationNotice" w:id="1">
    <w:p w14:paraId="2535565B" w14:textId="77777777" w:rsidR="00F76EE1" w:rsidRDefault="00F76E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1DD"/>
    <w:multiLevelType w:val="hybridMultilevel"/>
    <w:tmpl w:val="3806D146"/>
    <w:lvl w:ilvl="0" w:tplc="FE56EDAC">
      <w:start w:val="1"/>
      <w:numFmt w:val="lowerLetter"/>
      <w:lvlText w:val="%1."/>
      <w:lvlJc w:val="left"/>
      <w:pPr>
        <w:ind w:left="1159" w:hanging="540"/>
      </w:pPr>
      <w:rPr>
        <w:rFonts w:ascii="Arial" w:eastAsia="Arial" w:hAnsi="Arial" w:cs="Arial" w:hint="default"/>
        <w:spacing w:val="-1"/>
        <w:w w:val="100"/>
        <w:sz w:val="22"/>
        <w:szCs w:val="22"/>
        <w:lang w:val="en-US" w:eastAsia="en-US" w:bidi="en-US"/>
      </w:rPr>
    </w:lvl>
    <w:lvl w:ilvl="1" w:tplc="7FDC840A">
      <w:numFmt w:val="bullet"/>
      <w:lvlText w:val="•"/>
      <w:lvlJc w:val="left"/>
      <w:pPr>
        <w:ind w:left="2010" w:hanging="540"/>
      </w:pPr>
      <w:rPr>
        <w:rFonts w:hint="default"/>
        <w:lang w:val="en-US" w:eastAsia="en-US" w:bidi="en-US"/>
      </w:rPr>
    </w:lvl>
    <w:lvl w:ilvl="2" w:tplc="09B843F8">
      <w:numFmt w:val="bullet"/>
      <w:lvlText w:val="•"/>
      <w:lvlJc w:val="left"/>
      <w:pPr>
        <w:ind w:left="2860" w:hanging="540"/>
      </w:pPr>
      <w:rPr>
        <w:rFonts w:hint="default"/>
        <w:lang w:val="en-US" w:eastAsia="en-US" w:bidi="en-US"/>
      </w:rPr>
    </w:lvl>
    <w:lvl w:ilvl="3" w:tplc="D94255CC">
      <w:numFmt w:val="bullet"/>
      <w:lvlText w:val="•"/>
      <w:lvlJc w:val="left"/>
      <w:pPr>
        <w:ind w:left="3710" w:hanging="540"/>
      </w:pPr>
      <w:rPr>
        <w:rFonts w:hint="default"/>
        <w:lang w:val="en-US" w:eastAsia="en-US" w:bidi="en-US"/>
      </w:rPr>
    </w:lvl>
    <w:lvl w:ilvl="4" w:tplc="C31A4A54">
      <w:numFmt w:val="bullet"/>
      <w:lvlText w:val="•"/>
      <w:lvlJc w:val="left"/>
      <w:pPr>
        <w:ind w:left="4560" w:hanging="540"/>
      </w:pPr>
      <w:rPr>
        <w:rFonts w:hint="default"/>
        <w:lang w:val="en-US" w:eastAsia="en-US" w:bidi="en-US"/>
      </w:rPr>
    </w:lvl>
    <w:lvl w:ilvl="5" w:tplc="E384FC68">
      <w:numFmt w:val="bullet"/>
      <w:lvlText w:val="•"/>
      <w:lvlJc w:val="left"/>
      <w:pPr>
        <w:ind w:left="5410" w:hanging="540"/>
      </w:pPr>
      <w:rPr>
        <w:rFonts w:hint="default"/>
        <w:lang w:val="en-US" w:eastAsia="en-US" w:bidi="en-US"/>
      </w:rPr>
    </w:lvl>
    <w:lvl w:ilvl="6" w:tplc="D2E8AC0E">
      <w:numFmt w:val="bullet"/>
      <w:lvlText w:val="•"/>
      <w:lvlJc w:val="left"/>
      <w:pPr>
        <w:ind w:left="6260" w:hanging="540"/>
      </w:pPr>
      <w:rPr>
        <w:rFonts w:hint="default"/>
        <w:lang w:val="en-US" w:eastAsia="en-US" w:bidi="en-US"/>
      </w:rPr>
    </w:lvl>
    <w:lvl w:ilvl="7" w:tplc="40C422CA">
      <w:numFmt w:val="bullet"/>
      <w:lvlText w:val="•"/>
      <w:lvlJc w:val="left"/>
      <w:pPr>
        <w:ind w:left="7110" w:hanging="540"/>
      </w:pPr>
      <w:rPr>
        <w:rFonts w:hint="default"/>
        <w:lang w:val="en-US" w:eastAsia="en-US" w:bidi="en-US"/>
      </w:rPr>
    </w:lvl>
    <w:lvl w:ilvl="8" w:tplc="E9D411EE">
      <w:numFmt w:val="bullet"/>
      <w:lvlText w:val="•"/>
      <w:lvlJc w:val="left"/>
      <w:pPr>
        <w:ind w:left="7960" w:hanging="540"/>
      </w:pPr>
      <w:rPr>
        <w:rFonts w:hint="default"/>
        <w:lang w:val="en-US" w:eastAsia="en-US" w:bidi="en-US"/>
      </w:rPr>
    </w:lvl>
  </w:abstractNum>
  <w:abstractNum w:abstractNumId="1" w15:restartNumberingAfterBreak="0">
    <w:nsid w:val="0CF37311"/>
    <w:multiLevelType w:val="hybridMultilevel"/>
    <w:tmpl w:val="45A07156"/>
    <w:lvl w:ilvl="0" w:tplc="94308890">
      <w:start w:val="1"/>
      <w:numFmt w:val="upperLetter"/>
      <w:lvlText w:val="%1."/>
      <w:lvlJc w:val="left"/>
      <w:pPr>
        <w:ind w:left="912" w:hanging="564"/>
      </w:pPr>
      <w:rPr>
        <w:rFonts w:ascii="Arial" w:eastAsia="Arial" w:hAnsi="Arial" w:cs="Arial" w:hint="default"/>
        <w:spacing w:val="-1"/>
        <w:w w:val="100"/>
        <w:sz w:val="22"/>
        <w:szCs w:val="22"/>
        <w:lang w:val="en-US" w:eastAsia="en-US" w:bidi="en-US"/>
      </w:rPr>
    </w:lvl>
    <w:lvl w:ilvl="1" w:tplc="9DE4CB44">
      <w:numFmt w:val="bullet"/>
      <w:lvlText w:val="•"/>
      <w:lvlJc w:val="left"/>
      <w:pPr>
        <w:ind w:left="1794" w:hanging="564"/>
      </w:pPr>
      <w:rPr>
        <w:rFonts w:hint="default"/>
        <w:lang w:val="en-US" w:eastAsia="en-US" w:bidi="en-US"/>
      </w:rPr>
    </w:lvl>
    <w:lvl w:ilvl="2" w:tplc="74DEE472">
      <w:numFmt w:val="bullet"/>
      <w:lvlText w:val="•"/>
      <w:lvlJc w:val="left"/>
      <w:pPr>
        <w:ind w:left="2668" w:hanging="564"/>
      </w:pPr>
      <w:rPr>
        <w:rFonts w:hint="default"/>
        <w:lang w:val="en-US" w:eastAsia="en-US" w:bidi="en-US"/>
      </w:rPr>
    </w:lvl>
    <w:lvl w:ilvl="3" w:tplc="AD3C4BD8">
      <w:numFmt w:val="bullet"/>
      <w:lvlText w:val="•"/>
      <w:lvlJc w:val="left"/>
      <w:pPr>
        <w:ind w:left="3542" w:hanging="564"/>
      </w:pPr>
      <w:rPr>
        <w:rFonts w:hint="default"/>
        <w:lang w:val="en-US" w:eastAsia="en-US" w:bidi="en-US"/>
      </w:rPr>
    </w:lvl>
    <w:lvl w:ilvl="4" w:tplc="34CCD8CE">
      <w:numFmt w:val="bullet"/>
      <w:lvlText w:val="•"/>
      <w:lvlJc w:val="left"/>
      <w:pPr>
        <w:ind w:left="4416" w:hanging="564"/>
      </w:pPr>
      <w:rPr>
        <w:rFonts w:hint="default"/>
        <w:lang w:val="en-US" w:eastAsia="en-US" w:bidi="en-US"/>
      </w:rPr>
    </w:lvl>
    <w:lvl w:ilvl="5" w:tplc="111CDAF2">
      <w:numFmt w:val="bullet"/>
      <w:lvlText w:val="•"/>
      <w:lvlJc w:val="left"/>
      <w:pPr>
        <w:ind w:left="5290" w:hanging="564"/>
      </w:pPr>
      <w:rPr>
        <w:rFonts w:hint="default"/>
        <w:lang w:val="en-US" w:eastAsia="en-US" w:bidi="en-US"/>
      </w:rPr>
    </w:lvl>
    <w:lvl w:ilvl="6" w:tplc="21867174">
      <w:numFmt w:val="bullet"/>
      <w:lvlText w:val="•"/>
      <w:lvlJc w:val="left"/>
      <w:pPr>
        <w:ind w:left="6164" w:hanging="564"/>
      </w:pPr>
      <w:rPr>
        <w:rFonts w:hint="default"/>
        <w:lang w:val="en-US" w:eastAsia="en-US" w:bidi="en-US"/>
      </w:rPr>
    </w:lvl>
    <w:lvl w:ilvl="7" w:tplc="D3AE6BC2">
      <w:numFmt w:val="bullet"/>
      <w:lvlText w:val="•"/>
      <w:lvlJc w:val="left"/>
      <w:pPr>
        <w:ind w:left="7038" w:hanging="564"/>
      </w:pPr>
      <w:rPr>
        <w:rFonts w:hint="default"/>
        <w:lang w:val="en-US" w:eastAsia="en-US" w:bidi="en-US"/>
      </w:rPr>
    </w:lvl>
    <w:lvl w:ilvl="8" w:tplc="5908219C">
      <w:numFmt w:val="bullet"/>
      <w:lvlText w:val="•"/>
      <w:lvlJc w:val="left"/>
      <w:pPr>
        <w:ind w:left="7912" w:hanging="564"/>
      </w:pPr>
      <w:rPr>
        <w:rFonts w:hint="default"/>
        <w:lang w:val="en-US" w:eastAsia="en-US" w:bidi="en-US"/>
      </w:rPr>
    </w:lvl>
  </w:abstractNum>
  <w:abstractNum w:abstractNumId="2" w15:restartNumberingAfterBreak="0">
    <w:nsid w:val="19550634"/>
    <w:multiLevelType w:val="hybridMultilevel"/>
    <w:tmpl w:val="52F023C0"/>
    <w:lvl w:ilvl="0" w:tplc="F814B06A">
      <w:start w:val="1"/>
      <w:numFmt w:val="lowerLetter"/>
      <w:lvlText w:val="%1."/>
      <w:lvlJc w:val="left"/>
      <w:pPr>
        <w:ind w:left="348" w:hanging="912"/>
      </w:pPr>
      <w:rPr>
        <w:rFonts w:ascii="Arial" w:eastAsia="Arial" w:hAnsi="Arial" w:cs="Arial" w:hint="default"/>
        <w:spacing w:val="-1"/>
        <w:w w:val="100"/>
        <w:sz w:val="22"/>
        <w:szCs w:val="22"/>
        <w:lang w:val="en-US" w:eastAsia="en-US" w:bidi="en-US"/>
      </w:rPr>
    </w:lvl>
    <w:lvl w:ilvl="1" w:tplc="6F6CF266">
      <w:numFmt w:val="bullet"/>
      <w:lvlText w:val="•"/>
      <w:lvlJc w:val="left"/>
      <w:pPr>
        <w:ind w:left="1272" w:hanging="912"/>
      </w:pPr>
      <w:rPr>
        <w:rFonts w:hint="default"/>
        <w:lang w:val="en-US" w:eastAsia="en-US" w:bidi="en-US"/>
      </w:rPr>
    </w:lvl>
    <w:lvl w:ilvl="2" w:tplc="EC34187C">
      <w:numFmt w:val="bullet"/>
      <w:lvlText w:val="•"/>
      <w:lvlJc w:val="left"/>
      <w:pPr>
        <w:ind w:left="2204" w:hanging="912"/>
      </w:pPr>
      <w:rPr>
        <w:rFonts w:hint="default"/>
        <w:lang w:val="en-US" w:eastAsia="en-US" w:bidi="en-US"/>
      </w:rPr>
    </w:lvl>
    <w:lvl w:ilvl="3" w:tplc="CCC090C4">
      <w:numFmt w:val="bullet"/>
      <w:lvlText w:val="•"/>
      <w:lvlJc w:val="left"/>
      <w:pPr>
        <w:ind w:left="3136" w:hanging="912"/>
      </w:pPr>
      <w:rPr>
        <w:rFonts w:hint="default"/>
        <w:lang w:val="en-US" w:eastAsia="en-US" w:bidi="en-US"/>
      </w:rPr>
    </w:lvl>
    <w:lvl w:ilvl="4" w:tplc="5B843B04">
      <w:numFmt w:val="bullet"/>
      <w:lvlText w:val="•"/>
      <w:lvlJc w:val="left"/>
      <w:pPr>
        <w:ind w:left="4068" w:hanging="912"/>
      </w:pPr>
      <w:rPr>
        <w:rFonts w:hint="default"/>
        <w:lang w:val="en-US" w:eastAsia="en-US" w:bidi="en-US"/>
      </w:rPr>
    </w:lvl>
    <w:lvl w:ilvl="5" w:tplc="68449028">
      <w:numFmt w:val="bullet"/>
      <w:lvlText w:val="•"/>
      <w:lvlJc w:val="left"/>
      <w:pPr>
        <w:ind w:left="5000" w:hanging="912"/>
      </w:pPr>
      <w:rPr>
        <w:rFonts w:hint="default"/>
        <w:lang w:val="en-US" w:eastAsia="en-US" w:bidi="en-US"/>
      </w:rPr>
    </w:lvl>
    <w:lvl w:ilvl="6" w:tplc="D7C66F54">
      <w:numFmt w:val="bullet"/>
      <w:lvlText w:val="•"/>
      <w:lvlJc w:val="left"/>
      <w:pPr>
        <w:ind w:left="5932" w:hanging="912"/>
      </w:pPr>
      <w:rPr>
        <w:rFonts w:hint="default"/>
        <w:lang w:val="en-US" w:eastAsia="en-US" w:bidi="en-US"/>
      </w:rPr>
    </w:lvl>
    <w:lvl w:ilvl="7" w:tplc="45F069A0">
      <w:numFmt w:val="bullet"/>
      <w:lvlText w:val="•"/>
      <w:lvlJc w:val="left"/>
      <w:pPr>
        <w:ind w:left="6864" w:hanging="912"/>
      </w:pPr>
      <w:rPr>
        <w:rFonts w:hint="default"/>
        <w:lang w:val="en-US" w:eastAsia="en-US" w:bidi="en-US"/>
      </w:rPr>
    </w:lvl>
    <w:lvl w:ilvl="8" w:tplc="85A0D202">
      <w:numFmt w:val="bullet"/>
      <w:lvlText w:val="•"/>
      <w:lvlJc w:val="left"/>
      <w:pPr>
        <w:ind w:left="7796" w:hanging="912"/>
      </w:pPr>
      <w:rPr>
        <w:rFonts w:hint="default"/>
        <w:lang w:val="en-US" w:eastAsia="en-US" w:bidi="en-US"/>
      </w:rPr>
    </w:lvl>
  </w:abstractNum>
  <w:abstractNum w:abstractNumId="3" w15:restartNumberingAfterBreak="0">
    <w:nsid w:val="1961536B"/>
    <w:multiLevelType w:val="hybridMultilevel"/>
    <w:tmpl w:val="109C9A0E"/>
    <w:lvl w:ilvl="0" w:tplc="7E167306">
      <w:start w:val="1"/>
      <w:numFmt w:val="upperLetter"/>
      <w:lvlText w:val="%1."/>
      <w:lvlJc w:val="left"/>
      <w:pPr>
        <w:ind w:left="182" w:hanging="344"/>
      </w:pPr>
      <w:rPr>
        <w:rFonts w:ascii="Times New Roman" w:eastAsia="Times New Roman" w:hAnsi="Times New Roman" w:cs="Times New Roman" w:hint="default"/>
        <w:w w:val="99"/>
        <w:sz w:val="24"/>
        <w:szCs w:val="24"/>
        <w:lang w:val="en-US" w:eastAsia="en-US" w:bidi="en-US"/>
      </w:rPr>
    </w:lvl>
    <w:lvl w:ilvl="1" w:tplc="2774D544">
      <w:numFmt w:val="bullet"/>
      <w:lvlText w:val="•"/>
      <w:lvlJc w:val="left"/>
      <w:pPr>
        <w:ind w:left="1128" w:hanging="344"/>
      </w:pPr>
      <w:rPr>
        <w:rFonts w:hint="default"/>
        <w:lang w:val="en-US" w:eastAsia="en-US" w:bidi="en-US"/>
      </w:rPr>
    </w:lvl>
    <w:lvl w:ilvl="2" w:tplc="2B5258A8">
      <w:numFmt w:val="bullet"/>
      <w:lvlText w:val="•"/>
      <w:lvlJc w:val="left"/>
      <w:pPr>
        <w:ind w:left="2076" w:hanging="344"/>
      </w:pPr>
      <w:rPr>
        <w:rFonts w:hint="default"/>
        <w:lang w:val="en-US" w:eastAsia="en-US" w:bidi="en-US"/>
      </w:rPr>
    </w:lvl>
    <w:lvl w:ilvl="3" w:tplc="7E6C6972">
      <w:numFmt w:val="bullet"/>
      <w:lvlText w:val="•"/>
      <w:lvlJc w:val="left"/>
      <w:pPr>
        <w:ind w:left="3024" w:hanging="344"/>
      </w:pPr>
      <w:rPr>
        <w:rFonts w:hint="default"/>
        <w:lang w:val="en-US" w:eastAsia="en-US" w:bidi="en-US"/>
      </w:rPr>
    </w:lvl>
    <w:lvl w:ilvl="4" w:tplc="9864A808">
      <w:numFmt w:val="bullet"/>
      <w:lvlText w:val="•"/>
      <w:lvlJc w:val="left"/>
      <w:pPr>
        <w:ind w:left="3972" w:hanging="344"/>
      </w:pPr>
      <w:rPr>
        <w:rFonts w:hint="default"/>
        <w:lang w:val="en-US" w:eastAsia="en-US" w:bidi="en-US"/>
      </w:rPr>
    </w:lvl>
    <w:lvl w:ilvl="5" w:tplc="C712B656">
      <w:numFmt w:val="bullet"/>
      <w:lvlText w:val="•"/>
      <w:lvlJc w:val="left"/>
      <w:pPr>
        <w:ind w:left="4920" w:hanging="344"/>
      </w:pPr>
      <w:rPr>
        <w:rFonts w:hint="default"/>
        <w:lang w:val="en-US" w:eastAsia="en-US" w:bidi="en-US"/>
      </w:rPr>
    </w:lvl>
    <w:lvl w:ilvl="6" w:tplc="95F45F54">
      <w:numFmt w:val="bullet"/>
      <w:lvlText w:val="•"/>
      <w:lvlJc w:val="left"/>
      <w:pPr>
        <w:ind w:left="5868" w:hanging="344"/>
      </w:pPr>
      <w:rPr>
        <w:rFonts w:hint="default"/>
        <w:lang w:val="en-US" w:eastAsia="en-US" w:bidi="en-US"/>
      </w:rPr>
    </w:lvl>
    <w:lvl w:ilvl="7" w:tplc="9BE65002">
      <w:numFmt w:val="bullet"/>
      <w:lvlText w:val="•"/>
      <w:lvlJc w:val="left"/>
      <w:pPr>
        <w:ind w:left="6816" w:hanging="344"/>
      </w:pPr>
      <w:rPr>
        <w:rFonts w:hint="default"/>
        <w:lang w:val="en-US" w:eastAsia="en-US" w:bidi="en-US"/>
      </w:rPr>
    </w:lvl>
    <w:lvl w:ilvl="8" w:tplc="CBF05A4E">
      <w:numFmt w:val="bullet"/>
      <w:lvlText w:val="•"/>
      <w:lvlJc w:val="left"/>
      <w:pPr>
        <w:ind w:left="7764" w:hanging="344"/>
      </w:pPr>
      <w:rPr>
        <w:rFonts w:hint="default"/>
        <w:lang w:val="en-US" w:eastAsia="en-US" w:bidi="en-US"/>
      </w:rPr>
    </w:lvl>
  </w:abstractNum>
  <w:abstractNum w:abstractNumId="4" w15:restartNumberingAfterBreak="0">
    <w:nsid w:val="1A501AC2"/>
    <w:multiLevelType w:val="hybridMultilevel"/>
    <w:tmpl w:val="8948069E"/>
    <w:lvl w:ilvl="0" w:tplc="5B3A150C">
      <w:start w:val="1"/>
      <w:numFmt w:val="decimal"/>
      <w:lvlText w:val="%1."/>
      <w:lvlJc w:val="left"/>
      <w:pPr>
        <w:ind w:left="321" w:hanging="221"/>
      </w:pPr>
      <w:rPr>
        <w:rFonts w:ascii="Times New Roman" w:eastAsia="Times New Roman" w:hAnsi="Times New Roman" w:cs="Times New Roman" w:hint="default"/>
        <w:w w:val="100"/>
        <w:sz w:val="22"/>
        <w:szCs w:val="22"/>
        <w:lang w:val="en-US" w:eastAsia="en-US" w:bidi="en-US"/>
      </w:rPr>
    </w:lvl>
    <w:lvl w:ilvl="1" w:tplc="EC5E92A6">
      <w:numFmt w:val="bullet"/>
      <w:lvlText w:val="•"/>
      <w:lvlJc w:val="left"/>
      <w:pPr>
        <w:ind w:left="1244" w:hanging="221"/>
      </w:pPr>
      <w:rPr>
        <w:rFonts w:hint="default"/>
        <w:lang w:val="en-US" w:eastAsia="en-US" w:bidi="en-US"/>
      </w:rPr>
    </w:lvl>
    <w:lvl w:ilvl="2" w:tplc="77907076">
      <w:numFmt w:val="bullet"/>
      <w:lvlText w:val="•"/>
      <w:lvlJc w:val="left"/>
      <w:pPr>
        <w:ind w:left="2168" w:hanging="221"/>
      </w:pPr>
      <w:rPr>
        <w:rFonts w:hint="default"/>
        <w:lang w:val="en-US" w:eastAsia="en-US" w:bidi="en-US"/>
      </w:rPr>
    </w:lvl>
    <w:lvl w:ilvl="3" w:tplc="F4EE0A26">
      <w:numFmt w:val="bullet"/>
      <w:lvlText w:val="•"/>
      <w:lvlJc w:val="left"/>
      <w:pPr>
        <w:ind w:left="3092" w:hanging="221"/>
      </w:pPr>
      <w:rPr>
        <w:rFonts w:hint="default"/>
        <w:lang w:val="en-US" w:eastAsia="en-US" w:bidi="en-US"/>
      </w:rPr>
    </w:lvl>
    <w:lvl w:ilvl="4" w:tplc="99CEFD4E">
      <w:numFmt w:val="bullet"/>
      <w:lvlText w:val="•"/>
      <w:lvlJc w:val="left"/>
      <w:pPr>
        <w:ind w:left="4016" w:hanging="221"/>
      </w:pPr>
      <w:rPr>
        <w:rFonts w:hint="default"/>
        <w:lang w:val="en-US" w:eastAsia="en-US" w:bidi="en-US"/>
      </w:rPr>
    </w:lvl>
    <w:lvl w:ilvl="5" w:tplc="5C5C8FB4">
      <w:numFmt w:val="bullet"/>
      <w:lvlText w:val="•"/>
      <w:lvlJc w:val="left"/>
      <w:pPr>
        <w:ind w:left="4940" w:hanging="221"/>
      </w:pPr>
      <w:rPr>
        <w:rFonts w:hint="default"/>
        <w:lang w:val="en-US" w:eastAsia="en-US" w:bidi="en-US"/>
      </w:rPr>
    </w:lvl>
    <w:lvl w:ilvl="6" w:tplc="9912AC84">
      <w:numFmt w:val="bullet"/>
      <w:lvlText w:val="•"/>
      <w:lvlJc w:val="left"/>
      <w:pPr>
        <w:ind w:left="5864" w:hanging="221"/>
      </w:pPr>
      <w:rPr>
        <w:rFonts w:hint="default"/>
        <w:lang w:val="en-US" w:eastAsia="en-US" w:bidi="en-US"/>
      </w:rPr>
    </w:lvl>
    <w:lvl w:ilvl="7" w:tplc="B59EE1F2">
      <w:numFmt w:val="bullet"/>
      <w:lvlText w:val="•"/>
      <w:lvlJc w:val="left"/>
      <w:pPr>
        <w:ind w:left="6788" w:hanging="221"/>
      </w:pPr>
      <w:rPr>
        <w:rFonts w:hint="default"/>
        <w:lang w:val="en-US" w:eastAsia="en-US" w:bidi="en-US"/>
      </w:rPr>
    </w:lvl>
    <w:lvl w:ilvl="8" w:tplc="9FE6E794">
      <w:numFmt w:val="bullet"/>
      <w:lvlText w:val="•"/>
      <w:lvlJc w:val="left"/>
      <w:pPr>
        <w:ind w:left="7712" w:hanging="221"/>
      </w:pPr>
      <w:rPr>
        <w:rFonts w:hint="default"/>
        <w:lang w:val="en-US" w:eastAsia="en-US" w:bidi="en-US"/>
      </w:rPr>
    </w:lvl>
  </w:abstractNum>
  <w:abstractNum w:abstractNumId="5" w15:restartNumberingAfterBreak="0">
    <w:nsid w:val="1A957C44"/>
    <w:multiLevelType w:val="hybridMultilevel"/>
    <w:tmpl w:val="2FE277A2"/>
    <w:lvl w:ilvl="0" w:tplc="2B409AB8">
      <w:start w:val="2"/>
      <w:numFmt w:val="upperLetter"/>
      <w:lvlText w:val="%1."/>
      <w:lvlJc w:val="left"/>
      <w:pPr>
        <w:ind w:left="460" w:hanging="360"/>
      </w:pPr>
      <w:rPr>
        <w:rFonts w:ascii="Times New Roman" w:eastAsia="Times New Roman" w:hAnsi="Times New Roman" w:cs="Times New Roman" w:hint="default"/>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50CF4"/>
    <w:multiLevelType w:val="hybridMultilevel"/>
    <w:tmpl w:val="69789AF2"/>
    <w:lvl w:ilvl="0" w:tplc="CEFA070A">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991285"/>
    <w:multiLevelType w:val="hybridMultilevel"/>
    <w:tmpl w:val="7D688908"/>
    <w:lvl w:ilvl="0" w:tplc="73446FB8">
      <w:start w:val="1"/>
      <w:numFmt w:val="decimal"/>
      <w:lvlText w:val="%1."/>
      <w:lvlJc w:val="left"/>
      <w:pPr>
        <w:ind w:left="321" w:hanging="221"/>
      </w:pPr>
      <w:rPr>
        <w:rFonts w:ascii="Times New Roman" w:eastAsia="Times New Roman" w:hAnsi="Times New Roman" w:cs="Times New Roman" w:hint="default"/>
        <w:w w:val="100"/>
        <w:sz w:val="22"/>
        <w:szCs w:val="22"/>
        <w:lang w:val="en-US" w:eastAsia="en-US" w:bidi="en-US"/>
      </w:rPr>
    </w:lvl>
    <w:lvl w:ilvl="1" w:tplc="802CB862">
      <w:numFmt w:val="bullet"/>
      <w:lvlText w:val="•"/>
      <w:lvlJc w:val="left"/>
      <w:pPr>
        <w:ind w:left="1244" w:hanging="221"/>
      </w:pPr>
      <w:rPr>
        <w:rFonts w:hint="default"/>
        <w:lang w:val="en-US" w:eastAsia="en-US" w:bidi="en-US"/>
      </w:rPr>
    </w:lvl>
    <w:lvl w:ilvl="2" w:tplc="21A4EAEA">
      <w:numFmt w:val="bullet"/>
      <w:lvlText w:val="•"/>
      <w:lvlJc w:val="left"/>
      <w:pPr>
        <w:ind w:left="2168" w:hanging="221"/>
      </w:pPr>
      <w:rPr>
        <w:rFonts w:hint="default"/>
        <w:lang w:val="en-US" w:eastAsia="en-US" w:bidi="en-US"/>
      </w:rPr>
    </w:lvl>
    <w:lvl w:ilvl="3" w:tplc="BB7403DA">
      <w:numFmt w:val="bullet"/>
      <w:lvlText w:val="•"/>
      <w:lvlJc w:val="left"/>
      <w:pPr>
        <w:ind w:left="3092" w:hanging="221"/>
      </w:pPr>
      <w:rPr>
        <w:rFonts w:hint="default"/>
        <w:lang w:val="en-US" w:eastAsia="en-US" w:bidi="en-US"/>
      </w:rPr>
    </w:lvl>
    <w:lvl w:ilvl="4" w:tplc="1FFA1D90">
      <w:numFmt w:val="bullet"/>
      <w:lvlText w:val="•"/>
      <w:lvlJc w:val="left"/>
      <w:pPr>
        <w:ind w:left="4016" w:hanging="221"/>
      </w:pPr>
      <w:rPr>
        <w:rFonts w:hint="default"/>
        <w:lang w:val="en-US" w:eastAsia="en-US" w:bidi="en-US"/>
      </w:rPr>
    </w:lvl>
    <w:lvl w:ilvl="5" w:tplc="70A27C06">
      <w:numFmt w:val="bullet"/>
      <w:lvlText w:val="•"/>
      <w:lvlJc w:val="left"/>
      <w:pPr>
        <w:ind w:left="4940" w:hanging="221"/>
      </w:pPr>
      <w:rPr>
        <w:rFonts w:hint="default"/>
        <w:lang w:val="en-US" w:eastAsia="en-US" w:bidi="en-US"/>
      </w:rPr>
    </w:lvl>
    <w:lvl w:ilvl="6" w:tplc="7D8E3502">
      <w:numFmt w:val="bullet"/>
      <w:lvlText w:val="•"/>
      <w:lvlJc w:val="left"/>
      <w:pPr>
        <w:ind w:left="5864" w:hanging="221"/>
      </w:pPr>
      <w:rPr>
        <w:rFonts w:hint="default"/>
        <w:lang w:val="en-US" w:eastAsia="en-US" w:bidi="en-US"/>
      </w:rPr>
    </w:lvl>
    <w:lvl w:ilvl="7" w:tplc="05F6294A">
      <w:numFmt w:val="bullet"/>
      <w:lvlText w:val="•"/>
      <w:lvlJc w:val="left"/>
      <w:pPr>
        <w:ind w:left="6788" w:hanging="221"/>
      </w:pPr>
      <w:rPr>
        <w:rFonts w:hint="default"/>
        <w:lang w:val="en-US" w:eastAsia="en-US" w:bidi="en-US"/>
      </w:rPr>
    </w:lvl>
    <w:lvl w:ilvl="8" w:tplc="5970A4EA">
      <w:numFmt w:val="bullet"/>
      <w:lvlText w:val="•"/>
      <w:lvlJc w:val="left"/>
      <w:pPr>
        <w:ind w:left="7712" w:hanging="221"/>
      </w:pPr>
      <w:rPr>
        <w:rFonts w:hint="default"/>
        <w:lang w:val="en-US" w:eastAsia="en-US" w:bidi="en-US"/>
      </w:rPr>
    </w:lvl>
  </w:abstractNum>
  <w:abstractNum w:abstractNumId="8" w15:restartNumberingAfterBreak="0">
    <w:nsid w:val="28452BCE"/>
    <w:multiLevelType w:val="multilevel"/>
    <w:tmpl w:val="8F2C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C5182"/>
    <w:multiLevelType w:val="hybridMultilevel"/>
    <w:tmpl w:val="5AE6B428"/>
    <w:lvl w:ilvl="0" w:tplc="14A44D92">
      <w:start w:val="1"/>
      <w:numFmt w:val="upperLetter"/>
      <w:lvlText w:val="%1."/>
      <w:lvlJc w:val="left"/>
      <w:pPr>
        <w:ind w:left="348" w:hanging="550"/>
        <w:jc w:val="right"/>
      </w:pPr>
      <w:rPr>
        <w:rFonts w:ascii="Arial" w:eastAsia="Arial" w:hAnsi="Arial" w:cs="Arial" w:hint="default"/>
        <w:spacing w:val="-1"/>
        <w:w w:val="100"/>
        <w:sz w:val="22"/>
        <w:szCs w:val="22"/>
        <w:lang w:val="en-US" w:eastAsia="en-US" w:bidi="en-US"/>
      </w:rPr>
    </w:lvl>
    <w:lvl w:ilvl="1" w:tplc="592A1BD2">
      <w:start w:val="1"/>
      <w:numFmt w:val="decimal"/>
      <w:lvlText w:val="%2."/>
      <w:lvlJc w:val="left"/>
      <w:pPr>
        <w:ind w:left="619" w:hanging="295"/>
        <w:jc w:val="right"/>
      </w:pPr>
      <w:rPr>
        <w:rFonts w:ascii="Times New Roman" w:eastAsia="Times New Roman" w:hAnsi="Times New Roman" w:cs="Times New Roman" w:hint="default"/>
        <w:spacing w:val="-8"/>
        <w:w w:val="99"/>
        <w:sz w:val="24"/>
        <w:szCs w:val="24"/>
        <w:lang w:val="en-US" w:eastAsia="en-US" w:bidi="en-US"/>
      </w:rPr>
    </w:lvl>
    <w:lvl w:ilvl="2" w:tplc="9DC4E60A">
      <w:numFmt w:val="bullet"/>
      <w:lvlText w:val="•"/>
      <w:lvlJc w:val="left"/>
      <w:pPr>
        <w:ind w:left="1624" w:hanging="295"/>
      </w:pPr>
      <w:rPr>
        <w:rFonts w:hint="default"/>
        <w:lang w:val="en-US" w:eastAsia="en-US" w:bidi="en-US"/>
      </w:rPr>
    </w:lvl>
    <w:lvl w:ilvl="3" w:tplc="B4D873A6">
      <w:numFmt w:val="bullet"/>
      <w:lvlText w:val="•"/>
      <w:lvlJc w:val="left"/>
      <w:pPr>
        <w:ind w:left="2628" w:hanging="295"/>
      </w:pPr>
      <w:rPr>
        <w:rFonts w:hint="default"/>
        <w:lang w:val="en-US" w:eastAsia="en-US" w:bidi="en-US"/>
      </w:rPr>
    </w:lvl>
    <w:lvl w:ilvl="4" w:tplc="0E10D384">
      <w:numFmt w:val="bullet"/>
      <w:lvlText w:val="•"/>
      <w:lvlJc w:val="left"/>
      <w:pPr>
        <w:ind w:left="3633" w:hanging="295"/>
      </w:pPr>
      <w:rPr>
        <w:rFonts w:hint="default"/>
        <w:lang w:val="en-US" w:eastAsia="en-US" w:bidi="en-US"/>
      </w:rPr>
    </w:lvl>
    <w:lvl w:ilvl="5" w:tplc="03A67882">
      <w:numFmt w:val="bullet"/>
      <w:lvlText w:val="•"/>
      <w:lvlJc w:val="left"/>
      <w:pPr>
        <w:ind w:left="4637" w:hanging="295"/>
      </w:pPr>
      <w:rPr>
        <w:rFonts w:hint="default"/>
        <w:lang w:val="en-US" w:eastAsia="en-US" w:bidi="en-US"/>
      </w:rPr>
    </w:lvl>
    <w:lvl w:ilvl="6" w:tplc="A52889AC">
      <w:numFmt w:val="bullet"/>
      <w:lvlText w:val="•"/>
      <w:lvlJc w:val="left"/>
      <w:pPr>
        <w:ind w:left="5642" w:hanging="295"/>
      </w:pPr>
      <w:rPr>
        <w:rFonts w:hint="default"/>
        <w:lang w:val="en-US" w:eastAsia="en-US" w:bidi="en-US"/>
      </w:rPr>
    </w:lvl>
    <w:lvl w:ilvl="7" w:tplc="32FEAF06">
      <w:numFmt w:val="bullet"/>
      <w:lvlText w:val="•"/>
      <w:lvlJc w:val="left"/>
      <w:pPr>
        <w:ind w:left="6646" w:hanging="295"/>
      </w:pPr>
      <w:rPr>
        <w:rFonts w:hint="default"/>
        <w:lang w:val="en-US" w:eastAsia="en-US" w:bidi="en-US"/>
      </w:rPr>
    </w:lvl>
    <w:lvl w:ilvl="8" w:tplc="F4BEACCA">
      <w:numFmt w:val="bullet"/>
      <w:lvlText w:val="•"/>
      <w:lvlJc w:val="left"/>
      <w:pPr>
        <w:ind w:left="7651" w:hanging="295"/>
      </w:pPr>
      <w:rPr>
        <w:rFonts w:hint="default"/>
        <w:lang w:val="en-US" w:eastAsia="en-US" w:bidi="en-US"/>
      </w:rPr>
    </w:lvl>
  </w:abstractNum>
  <w:abstractNum w:abstractNumId="10" w15:restartNumberingAfterBreak="0">
    <w:nsid w:val="2F3655F6"/>
    <w:multiLevelType w:val="multilevel"/>
    <w:tmpl w:val="21E4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148D5"/>
    <w:multiLevelType w:val="hybridMultilevel"/>
    <w:tmpl w:val="BE0A2DEC"/>
    <w:lvl w:ilvl="0" w:tplc="1DD0FCF4">
      <w:start w:val="13"/>
      <w:numFmt w:val="decimal"/>
      <w:lvlText w:val="%1."/>
      <w:lvlJc w:val="left"/>
      <w:pPr>
        <w:ind w:left="431" w:hanging="332"/>
      </w:pPr>
      <w:rPr>
        <w:rFonts w:ascii="Times New Roman" w:eastAsia="Times New Roman" w:hAnsi="Times New Roman" w:cs="Times New Roman" w:hint="default"/>
        <w:b/>
        <w:bCs/>
        <w:w w:val="100"/>
        <w:sz w:val="22"/>
        <w:szCs w:val="22"/>
        <w:lang w:val="en-US" w:eastAsia="en-US" w:bidi="en-US"/>
      </w:rPr>
    </w:lvl>
    <w:lvl w:ilvl="1" w:tplc="E7508502">
      <w:numFmt w:val="bullet"/>
      <w:lvlText w:val=""/>
      <w:lvlJc w:val="left"/>
      <w:pPr>
        <w:ind w:left="1060" w:hanging="360"/>
      </w:pPr>
      <w:rPr>
        <w:rFonts w:ascii="Symbol" w:eastAsia="Symbol" w:hAnsi="Symbol" w:cs="Symbol" w:hint="default"/>
        <w:w w:val="100"/>
        <w:sz w:val="22"/>
        <w:szCs w:val="22"/>
        <w:lang w:val="en-US" w:eastAsia="en-US" w:bidi="en-US"/>
      </w:rPr>
    </w:lvl>
    <w:lvl w:ilvl="2" w:tplc="10F26F4A">
      <w:numFmt w:val="bullet"/>
      <w:lvlText w:val="•"/>
      <w:lvlJc w:val="left"/>
      <w:pPr>
        <w:ind w:left="2004" w:hanging="360"/>
      </w:pPr>
      <w:rPr>
        <w:rFonts w:hint="default"/>
        <w:lang w:val="en-US" w:eastAsia="en-US" w:bidi="en-US"/>
      </w:rPr>
    </w:lvl>
    <w:lvl w:ilvl="3" w:tplc="F186457A">
      <w:numFmt w:val="bullet"/>
      <w:lvlText w:val="•"/>
      <w:lvlJc w:val="left"/>
      <w:pPr>
        <w:ind w:left="2948" w:hanging="360"/>
      </w:pPr>
      <w:rPr>
        <w:rFonts w:hint="default"/>
        <w:lang w:val="en-US" w:eastAsia="en-US" w:bidi="en-US"/>
      </w:rPr>
    </w:lvl>
    <w:lvl w:ilvl="4" w:tplc="B0901D94">
      <w:numFmt w:val="bullet"/>
      <w:lvlText w:val="•"/>
      <w:lvlJc w:val="left"/>
      <w:pPr>
        <w:ind w:left="3893" w:hanging="360"/>
      </w:pPr>
      <w:rPr>
        <w:rFonts w:hint="default"/>
        <w:lang w:val="en-US" w:eastAsia="en-US" w:bidi="en-US"/>
      </w:rPr>
    </w:lvl>
    <w:lvl w:ilvl="5" w:tplc="2354CCD0">
      <w:numFmt w:val="bullet"/>
      <w:lvlText w:val="•"/>
      <w:lvlJc w:val="left"/>
      <w:pPr>
        <w:ind w:left="4837" w:hanging="360"/>
      </w:pPr>
      <w:rPr>
        <w:rFonts w:hint="default"/>
        <w:lang w:val="en-US" w:eastAsia="en-US" w:bidi="en-US"/>
      </w:rPr>
    </w:lvl>
    <w:lvl w:ilvl="6" w:tplc="BB4242C6">
      <w:numFmt w:val="bullet"/>
      <w:lvlText w:val="•"/>
      <w:lvlJc w:val="left"/>
      <w:pPr>
        <w:ind w:left="5782" w:hanging="360"/>
      </w:pPr>
      <w:rPr>
        <w:rFonts w:hint="default"/>
        <w:lang w:val="en-US" w:eastAsia="en-US" w:bidi="en-US"/>
      </w:rPr>
    </w:lvl>
    <w:lvl w:ilvl="7" w:tplc="2DF43FEE">
      <w:numFmt w:val="bullet"/>
      <w:lvlText w:val="•"/>
      <w:lvlJc w:val="left"/>
      <w:pPr>
        <w:ind w:left="6726" w:hanging="360"/>
      </w:pPr>
      <w:rPr>
        <w:rFonts w:hint="default"/>
        <w:lang w:val="en-US" w:eastAsia="en-US" w:bidi="en-US"/>
      </w:rPr>
    </w:lvl>
    <w:lvl w:ilvl="8" w:tplc="DE8C5F84">
      <w:numFmt w:val="bullet"/>
      <w:lvlText w:val="•"/>
      <w:lvlJc w:val="left"/>
      <w:pPr>
        <w:ind w:left="7671" w:hanging="360"/>
      </w:pPr>
      <w:rPr>
        <w:rFonts w:hint="default"/>
        <w:lang w:val="en-US" w:eastAsia="en-US" w:bidi="en-US"/>
      </w:rPr>
    </w:lvl>
  </w:abstractNum>
  <w:abstractNum w:abstractNumId="12" w15:restartNumberingAfterBreak="0">
    <w:nsid w:val="401A5636"/>
    <w:multiLevelType w:val="multilevel"/>
    <w:tmpl w:val="1930B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F67C2B"/>
    <w:multiLevelType w:val="hybridMultilevel"/>
    <w:tmpl w:val="873C994A"/>
    <w:lvl w:ilvl="0" w:tplc="37540EBE">
      <w:start w:val="1"/>
      <w:numFmt w:val="upperRoman"/>
      <w:lvlText w:val="%1."/>
      <w:lvlJc w:val="left"/>
      <w:pPr>
        <w:ind w:left="330" w:hanging="231"/>
      </w:pPr>
      <w:rPr>
        <w:rFonts w:ascii="Times New Roman" w:eastAsia="Times New Roman" w:hAnsi="Times New Roman" w:cs="Times New Roman" w:hint="default"/>
        <w:b/>
        <w:bCs/>
        <w:color w:val="4F81BC"/>
        <w:spacing w:val="-1"/>
        <w:w w:val="99"/>
        <w:sz w:val="26"/>
        <w:szCs w:val="26"/>
        <w:lang w:val="en-US" w:eastAsia="en-US" w:bidi="en-US"/>
      </w:rPr>
    </w:lvl>
    <w:lvl w:ilvl="1" w:tplc="077C7580">
      <w:start w:val="1"/>
      <w:numFmt w:val="decimal"/>
      <w:lvlText w:val="%2."/>
      <w:lvlJc w:val="left"/>
      <w:pPr>
        <w:ind w:left="321" w:hanging="221"/>
      </w:pPr>
      <w:rPr>
        <w:rFonts w:hint="default"/>
        <w:b/>
        <w:bCs/>
        <w:w w:val="100"/>
        <w:lang w:val="en-US" w:eastAsia="en-US" w:bidi="en-US"/>
      </w:rPr>
    </w:lvl>
    <w:lvl w:ilvl="2" w:tplc="19A406CC">
      <w:numFmt w:val="bullet"/>
      <w:lvlText w:val=""/>
      <w:lvlJc w:val="left"/>
      <w:pPr>
        <w:ind w:left="1060" w:hanging="360"/>
      </w:pPr>
      <w:rPr>
        <w:rFonts w:ascii="Symbol" w:eastAsia="Symbol" w:hAnsi="Symbol" w:cs="Symbol" w:hint="default"/>
        <w:w w:val="100"/>
        <w:sz w:val="22"/>
        <w:szCs w:val="22"/>
        <w:lang w:val="en-US" w:eastAsia="en-US" w:bidi="en-US"/>
      </w:rPr>
    </w:lvl>
    <w:lvl w:ilvl="3" w:tplc="416EA9F2">
      <w:numFmt w:val="bullet"/>
      <w:lvlText w:val="o"/>
      <w:lvlJc w:val="left"/>
      <w:pPr>
        <w:ind w:left="1660" w:hanging="360"/>
      </w:pPr>
      <w:rPr>
        <w:rFonts w:ascii="Courier New" w:eastAsia="Courier New" w:hAnsi="Courier New" w:cs="Courier New" w:hint="default"/>
        <w:w w:val="100"/>
        <w:sz w:val="22"/>
        <w:szCs w:val="22"/>
        <w:lang w:val="en-US" w:eastAsia="en-US" w:bidi="en-US"/>
      </w:rPr>
    </w:lvl>
    <w:lvl w:ilvl="4" w:tplc="56BA739C">
      <w:numFmt w:val="bullet"/>
      <w:lvlText w:val="•"/>
      <w:lvlJc w:val="left"/>
      <w:pPr>
        <w:ind w:left="2788" w:hanging="360"/>
      </w:pPr>
      <w:rPr>
        <w:rFonts w:hint="default"/>
        <w:lang w:val="en-US" w:eastAsia="en-US" w:bidi="en-US"/>
      </w:rPr>
    </w:lvl>
    <w:lvl w:ilvl="5" w:tplc="B1A0F88E">
      <w:numFmt w:val="bullet"/>
      <w:lvlText w:val="•"/>
      <w:lvlJc w:val="left"/>
      <w:pPr>
        <w:ind w:left="3917" w:hanging="360"/>
      </w:pPr>
      <w:rPr>
        <w:rFonts w:hint="default"/>
        <w:lang w:val="en-US" w:eastAsia="en-US" w:bidi="en-US"/>
      </w:rPr>
    </w:lvl>
    <w:lvl w:ilvl="6" w:tplc="EA823158">
      <w:numFmt w:val="bullet"/>
      <w:lvlText w:val="•"/>
      <w:lvlJc w:val="left"/>
      <w:pPr>
        <w:ind w:left="5045" w:hanging="360"/>
      </w:pPr>
      <w:rPr>
        <w:rFonts w:hint="default"/>
        <w:lang w:val="en-US" w:eastAsia="en-US" w:bidi="en-US"/>
      </w:rPr>
    </w:lvl>
    <w:lvl w:ilvl="7" w:tplc="6E540D76">
      <w:numFmt w:val="bullet"/>
      <w:lvlText w:val="•"/>
      <w:lvlJc w:val="left"/>
      <w:pPr>
        <w:ind w:left="6174" w:hanging="360"/>
      </w:pPr>
      <w:rPr>
        <w:rFonts w:hint="default"/>
        <w:lang w:val="en-US" w:eastAsia="en-US" w:bidi="en-US"/>
      </w:rPr>
    </w:lvl>
    <w:lvl w:ilvl="8" w:tplc="D7DCB474">
      <w:numFmt w:val="bullet"/>
      <w:lvlText w:val="•"/>
      <w:lvlJc w:val="left"/>
      <w:pPr>
        <w:ind w:left="7302" w:hanging="360"/>
      </w:pPr>
      <w:rPr>
        <w:rFonts w:hint="default"/>
        <w:lang w:val="en-US" w:eastAsia="en-US" w:bidi="en-US"/>
      </w:rPr>
    </w:lvl>
  </w:abstractNum>
  <w:abstractNum w:abstractNumId="14" w15:restartNumberingAfterBreak="0">
    <w:nsid w:val="462A69A8"/>
    <w:multiLevelType w:val="multilevel"/>
    <w:tmpl w:val="2D56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6169D6"/>
    <w:multiLevelType w:val="multilevel"/>
    <w:tmpl w:val="0A0A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870093"/>
    <w:multiLevelType w:val="multilevel"/>
    <w:tmpl w:val="6D08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72CF3"/>
    <w:multiLevelType w:val="hybridMultilevel"/>
    <w:tmpl w:val="503ED7CC"/>
    <w:lvl w:ilvl="0" w:tplc="32044804">
      <w:start w:val="1"/>
      <w:numFmt w:val="upperLetter"/>
      <w:lvlText w:val="%1."/>
      <w:lvlJc w:val="left"/>
      <w:pPr>
        <w:ind w:left="182" w:hanging="365"/>
      </w:pPr>
      <w:rPr>
        <w:rFonts w:ascii="Times New Roman" w:eastAsia="Times New Roman" w:hAnsi="Times New Roman" w:cs="Times New Roman" w:hint="default"/>
        <w:w w:val="99"/>
        <w:sz w:val="24"/>
        <w:szCs w:val="24"/>
        <w:lang w:val="en-US" w:eastAsia="en-US" w:bidi="en-US"/>
      </w:rPr>
    </w:lvl>
    <w:lvl w:ilvl="1" w:tplc="1312E868">
      <w:numFmt w:val="bullet"/>
      <w:lvlText w:val="•"/>
      <w:lvlJc w:val="left"/>
      <w:pPr>
        <w:ind w:left="1128" w:hanging="365"/>
      </w:pPr>
      <w:rPr>
        <w:rFonts w:hint="default"/>
        <w:lang w:val="en-US" w:eastAsia="en-US" w:bidi="en-US"/>
      </w:rPr>
    </w:lvl>
    <w:lvl w:ilvl="2" w:tplc="71DEEECE">
      <w:numFmt w:val="bullet"/>
      <w:lvlText w:val="•"/>
      <w:lvlJc w:val="left"/>
      <w:pPr>
        <w:ind w:left="2076" w:hanging="365"/>
      </w:pPr>
      <w:rPr>
        <w:rFonts w:hint="default"/>
        <w:lang w:val="en-US" w:eastAsia="en-US" w:bidi="en-US"/>
      </w:rPr>
    </w:lvl>
    <w:lvl w:ilvl="3" w:tplc="F9DACA66">
      <w:numFmt w:val="bullet"/>
      <w:lvlText w:val="•"/>
      <w:lvlJc w:val="left"/>
      <w:pPr>
        <w:ind w:left="3024" w:hanging="365"/>
      </w:pPr>
      <w:rPr>
        <w:rFonts w:hint="default"/>
        <w:lang w:val="en-US" w:eastAsia="en-US" w:bidi="en-US"/>
      </w:rPr>
    </w:lvl>
    <w:lvl w:ilvl="4" w:tplc="615A4CD8">
      <w:numFmt w:val="bullet"/>
      <w:lvlText w:val="•"/>
      <w:lvlJc w:val="left"/>
      <w:pPr>
        <w:ind w:left="3972" w:hanging="365"/>
      </w:pPr>
      <w:rPr>
        <w:rFonts w:hint="default"/>
        <w:lang w:val="en-US" w:eastAsia="en-US" w:bidi="en-US"/>
      </w:rPr>
    </w:lvl>
    <w:lvl w:ilvl="5" w:tplc="63669BC2">
      <w:numFmt w:val="bullet"/>
      <w:lvlText w:val="•"/>
      <w:lvlJc w:val="left"/>
      <w:pPr>
        <w:ind w:left="4920" w:hanging="365"/>
      </w:pPr>
      <w:rPr>
        <w:rFonts w:hint="default"/>
        <w:lang w:val="en-US" w:eastAsia="en-US" w:bidi="en-US"/>
      </w:rPr>
    </w:lvl>
    <w:lvl w:ilvl="6" w:tplc="F2F8CDDE">
      <w:numFmt w:val="bullet"/>
      <w:lvlText w:val="•"/>
      <w:lvlJc w:val="left"/>
      <w:pPr>
        <w:ind w:left="5868" w:hanging="365"/>
      </w:pPr>
      <w:rPr>
        <w:rFonts w:hint="default"/>
        <w:lang w:val="en-US" w:eastAsia="en-US" w:bidi="en-US"/>
      </w:rPr>
    </w:lvl>
    <w:lvl w:ilvl="7" w:tplc="639024FE">
      <w:numFmt w:val="bullet"/>
      <w:lvlText w:val="•"/>
      <w:lvlJc w:val="left"/>
      <w:pPr>
        <w:ind w:left="6816" w:hanging="365"/>
      </w:pPr>
      <w:rPr>
        <w:rFonts w:hint="default"/>
        <w:lang w:val="en-US" w:eastAsia="en-US" w:bidi="en-US"/>
      </w:rPr>
    </w:lvl>
    <w:lvl w:ilvl="8" w:tplc="A18C0262">
      <w:numFmt w:val="bullet"/>
      <w:lvlText w:val="•"/>
      <w:lvlJc w:val="left"/>
      <w:pPr>
        <w:ind w:left="7764" w:hanging="365"/>
      </w:pPr>
      <w:rPr>
        <w:rFonts w:hint="default"/>
        <w:lang w:val="en-US" w:eastAsia="en-US" w:bidi="en-US"/>
      </w:rPr>
    </w:lvl>
  </w:abstractNum>
  <w:abstractNum w:abstractNumId="18" w15:restartNumberingAfterBreak="0">
    <w:nsid w:val="51B14D11"/>
    <w:multiLevelType w:val="multilevel"/>
    <w:tmpl w:val="BA46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456C67"/>
    <w:multiLevelType w:val="hybridMultilevel"/>
    <w:tmpl w:val="046624D2"/>
    <w:lvl w:ilvl="0" w:tplc="F64201B0">
      <w:start w:val="1"/>
      <w:numFmt w:val="upperLetter"/>
      <w:lvlText w:val="%1."/>
      <w:lvlJc w:val="left"/>
      <w:pPr>
        <w:ind w:left="182" w:hanging="401"/>
      </w:pPr>
      <w:rPr>
        <w:rFonts w:ascii="Times New Roman" w:eastAsia="Times New Roman" w:hAnsi="Times New Roman" w:cs="Times New Roman" w:hint="default"/>
        <w:w w:val="99"/>
        <w:sz w:val="24"/>
        <w:szCs w:val="24"/>
        <w:lang w:val="en-US" w:eastAsia="en-US" w:bidi="en-US"/>
      </w:rPr>
    </w:lvl>
    <w:lvl w:ilvl="1" w:tplc="343065AE">
      <w:numFmt w:val="bullet"/>
      <w:lvlText w:val="•"/>
      <w:lvlJc w:val="left"/>
      <w:pPr>
        <w:ind w:left="440" w:hanging="401"/>
      </w:pPr>
      <w:rPr>
        <w:rFonts w:hint="default"/>
        <w:lang w:val="en-US" w:eastAsia="en-US" w:bidi="en-US"/>
      </w:rPr>
    </w:lvl>
    <w:lvl w:ilvl="2" w:tplc="432E9558">
      <w:numFmt w:val="bullet"/>
      <w:lvlText w:val="•"/>
      <w:lvlJc w:val="left"/>
      <w:pPr>
        <w:ind w:left="1280" w:hanging="401"/>
      </w:pPr>
      <w:rPr>
        <w:rFonts w:hint="default"/>
        <w:lang w:val="en-US" w:eastAsia="en-US" w:bidi="en-US"/>
      </w:rPr>
    </w:lvl>
    <w:lvl w:ilvl="3" w:tplc="FB7EC1F8">
      <w:numFmt w:val="bullet"/>
      <w:lvlText w:val="•"/>
      <w:lvlJc w:val="left"/>
      <w:pPr>
        <w:ind w:left="2327" w:hanging="401"/>
      </w:pPr>
      <w:rPr>
        <w:rFonts w:hint="default"/>
        <w:lang w:val="en-US" w:eastAsia="en-US" w:bidi="en-US"/>
      </w:rPr>
    </w:lvl>
    <w:lvl w:ilvl="4" w:tplc="E69C9E5A">
      <w:numFmt w:val="bullet"/>
      <w:lvlText w:val="•"/>
      <w:lvlJc w:val="left"/>
      <w:pPr>
        <w:ind w:left="3375" w:hanging="401"/>
      </w:pPr>
      <w:rPr>
        <w:rFonts w:hint="default"/>
        <w:lang w:val="en-US" w:eastAsia="en-US" w:bidi="en-US"/>
      </w:rPr>
    </w:lvl>
    <w:lvl w:ilvl="5" w:tplc="67489434">
      <w:numFmt w:val="bullet"/>
      <w:lvlText w:val="•"/>
      <w:lvlJc w:val="left"/>
      <w:pPr>
        <w:ind w:left="4422" w:hanging="401"/>
      </w:pPr>
      <w:rPr>
        <w:rFonts w:hint="default"/>
        <w:lang w:val="en-US" w:eastAsia="en-US" w:bidi="en-US"/>
      </w:rPr>
    </w:lvl>
    <w:lvl w:ilvl="6" w:tplc="05A601A2">
      <w:numFmt w:val="bullet"/>
      <w:lvlText w:val="•"/>
      <w:lvlJc w:val="left"/>
      <w:pPr>
        <w:ind w:left="5470" w:hanging="401"/>
      </w:pPr>
      <w:rPr>
        <w:rFonts w:hint="default"/>
        <w:lang w:val="en-US" w:eastAsia="en-US" w:bidi="en-US"/>
      </w:rPr>
    </w:lvl>
    <w:lvl w:ilvl="7" w:tplc="21BA48E8">
      <w:numFmt w:val="bullet"/>
      <w:lvlText w:val="•"/>
      <w:lvlJc w:val="left"/>
      <w:pPr>
        <w:ind w:left="6517" w:hanging="401"/>
      </w:pPr>
      <w:rPr>
        <w:rFonts w:hint="default"/>
        <w:lang w:val="en-US" w:eastAsia="en-US" w:bidi="en-US"/>
      </w:rPr>
    </w:lvl>
    <w:lvl w:ilvl="8" w:tplc="5CF8EF8A">
      <w:numFmt w:val="bullet"/>
      <w:lvlText w:val="•"/>
      <w:lvlJc w:val="left"/>
      <w:pPr>
        <w:ind w:left="7565" w:hanging="401"/>
      </w:pPr>
      <w:rPr>
        <w:rFonts w:hint="default"/>
        <w:lang w:val="en-US" w:eastAsia="en-US" w:bidi="en-US"/>
      </w:rPr>
    </w:lvl>
  </w:abstractNum>
  <w:abstractNum w:abstractNumId="20" w15:restartNumberingAfterBreak="0">
    <w:nsid w:val="538F686A"/>
    <w:multiLevelType w:val="hybridMultilevel"/>
    <w:tmpl w:val="DEC0E76E"/>
    <w:lvl w:ilvl="0" w:tplc="2E443A24">
      <w:start w:val="1"/>
      <w:numFmt w:val="upperLetter"/>
      <w:lvlText w:val="%1)"/>
      <w:lvlJc w:val="left"/>
      <w:pPr>
        <w:ind w:left="1198" w:hanging="353"/>
        <w:jc w:val="left"/>
      </w:pPr>
      <w:rPr>
        <w:rFonts w:ascii="Arial" w:eastAsia="Arial" w:hAnsi="Arial" w:cs="Arial" w:hint="default"/>
        <w:color w:val="4D4D4D"/>
        <w:spacing w:val="-1"/>
        <w:w w:val="88"/>
        <w:sz w:val="20"/>
        <w:szCs w:val="20"/>
      </w:rPr>
    </w:lvl>
    <w:lvl w:ilvl="1" w:tplc="EEB42DC4">
      <w:numFmt w:val="bullet"/>
      <w:lvlText w:val="•"/>
      <w:lvlJc w:val="left"/>
      <w:pPr>
        <w:ind w:left="2054" w:hanging="353"/>
      </w:pPr>
      <w:rPr>
        <w:rFonts w:hint="default"/>
      </w:rPr>
    </w:lvl>
    <w:lvl w:ilvl="2" w:tplc="3AFC4D00">
      <w:numFmt w:val="bullet"/>
      <w:lvlText w:val="•"/>
      <w:lvlJc w:val="left"/>
      <w:pPr>
        <w:ind w:left="2908" w:hanging="353"/>
      </w:pPr>
      <w:rPr>
        <w:rFonts w:hint="default"/>
      </w:rPr>
    </w:lvl>
    <w:lvl w:ilvl="3" w:tplc="555C013C">
      <w:numFmt w:val="bullet"/>
      <w:lvlText w:val="•"/>
      <w:lvlJc w:val="left"/>
      <w:pPr>
        <w:ind w:left="3762" w:hanging="353"/>
      </w:pPr>
      <w:rPr>
        <w:rFonts w:hint="default"/>
      </w:rPr>
    </w:lvl>
    <w:lvl w:ilvl="4" w:tplc="B1B88990">
      <w:numFmt w:val="bullet"/>
      <w:lvlText w:val="•"/>
      <w:lvlJc w:val="left"/>
      <w:pPr>
        <w:ind w:left="4616" w:hanging="353"/>
      </w:pPr>
      <w:rPr>
        <w:rFonts w:hint="default"/>
      </w:rPr>
    </w:lvl>
    <w:lvl w:ilvl="5" w:tplc="BDDEA8B0">
      <w:numFmt w:val="bullet"/>
      <w:lvlText w:val="•"/>
      <w:lvlJc w:val="left"/>
      <w:pPr>
        <w:ind w:left="5470" w:hanging="353"/>
      </w:pPr>
      <w:rPr>
        <w:rFonts w:hint="default"/>
      </w:rPr>
    </w:lvl>
    <w:lvl w:ilvl="6" w:tplc="E9260A7A">
      <w:numFmt w:val="bullet"/>
      <w:lvlText w:val="•"/>
      <w:lvlJc w:val="left"/>
      <w:pPr>
        <w:ind w:left="6324" w:hanging="353"/>
      </w:pPr>
      <w:rPr>
        <w:rFonts w:hint="default"/>
      </w:rPr>
    </w:lvl>
    <w:lvl w:ilvl="7" w:tplc="68D8ADFA">
      <w:numFmt w:val="bullet"/>
      <w:lvlText w:val="•"/>
      <w:lvlJc w:val="left"/>
      <w:pPr>
        <w:ind w:left="7178" w:hanging="353"/>
      </w:pPr>
      <w:rPr>
        <w:rFonts w:hint="default"/>
      </w:rPr>
    </w:lvl>
    <w:lvl w:ilvl="8" w:tplc="EA069A28">
      <w:numFmt w:val="bullet"/>
      <w:lvlText w:val="•"/>
      <w:lvlJc w:val="left"/>
      <w:pPr>
        <w:ind w:left="8032" w:hanging="353"/>
      </w:pPr>
      <w:rPr>
        <w:rFonts w:hint="default"/>
      </w:rPr>
    </w:lvl>
  </w:abstractNum>
  <w:abstractNum w:abstractNumId="21" w15:restartNumberingAfterBreak="0">
    <w:nsid w:val="576C07D1"/>
    <w:multiLevelType w:val="hybridMultilevel"/>
    <w:tmpl w:val="2BC45842"/>
    <w:lvl w:ilvl="0" w:tplc="6ED0B744">
      <w:start w:val="1"/>
      <w:numFmt w:val="upperLetter"/>
      <w:lvlText w:val="%1."/>
      <w:lvlJc w:val="left"/>
      <w:pPr>
        <w:ind w:left="476" w:hanging="294"/>
      </w:pPr>
      <w:rPr>
        <w:rFonts w:ascii="Times New Roman" w:eastAsia="Times New Roman" w:hAnsi="Times New Roman" w:cs="Times New Roman" w:hint="default"/>
        <w:w w:val="99"/>
        <w:sz w:val="24"/>
        <w:szCs w:val="24"/>
        <w:lang w:val="en-US" w:eastAsia="en-US" w:bidi="en-US"/>
      </w:rPr>
    </w:lvl>
    <w:lvl w:ilvl="1" w:tplc="4372E872">
      <w:start w:val="1"/>
      <w:numFmt w:val="decimal"/>
      <w:lvlText w:val="%2."/>
      <w:lvlJc w:val="left"/>
      <w:pPr>
        <w:ind w:left="619" w:hanging="540"/>
      </w:pPr>
      <w:rPr>
        <w:rFonts w:ascii="Times New Roman" w:eastAsia="Times New Roman" w:hAnsi="Times New Roman" w:cs="Times New Roman" w:hint="default"/>
        <w:spacing w:val="-10"/>
        <w:w w:val="99"/>
        <w:sz w:val="24"/>
        <w:szCs w:val="24"/>
        <w:lang w:val="en-US" w:eastAsia="en-US" w:bidi="en-US"/>
      </w:rPr>
    </w:lvl>
    <w:lvl w:ilvl="2" w:tplc="1408DA16">
      <w:numFmt w:val="bullet"/>
      <w:lvlText w:val="•"/>
      <w:lvlJc w:val="left"/>
      <w:pPr>
        <w:ind w:left="1624" w:hanging="540"/>
      </w:pPr>
      <w:rPr>
        <w:rFonts w:hint="default"/>
        <w:lang w:val="en-US" w:eastAsia="en-US" w:bidi="en-US"/>
      </w:rPr>
    </w:lvl>
    <w:lvl w:ilvl="3" w:tplc="42145008">
      <w:numFmt w:val="bullet"/>
      <w:lvlText w:val="•"/>
      <w:lvlJc w:val="left"/>
      <w:pPr>
        <w:ind w:left="2628" w:hanging="540"/>
      </w:pPr>
      <w:rPr>
        <w:rFonts w:hint="default"/>
        <w:lang w:val="en-US" w:eastAsia="en-US" w:bidi="en-US"/>
      </w:rPr>
    </w:lvl>
    <w:lvl w:ilvl="4" w:tplc="DA06C4B8">
      <w:numFmt w:val="bullet"/>
      <w:lvlText w:val="•"/>
      <w:lvlJc w:val="left"/>
      <w:pPr>
        <w:ind w:left="3633" w:hanging="540"/>
      </w:pPr>
      <w:rPr>
        <w:rFonts w:hint="default"/>
        <w:lang w:val="en-US" w:eastAsia="en-US" w:bidi="en-US"/>
      </w:rPr>
    </w:lvl>
    <w:lvl w:ilvl="5" w:tplc="7C92686C">
      <w:numFmt w:val="bullet"/>
      <w:lvlText w:val="•"/>
      <w:lvlJc w:val="left"/>
      <w:pPr>
        <w:ind w:left="4637" w:hanging="540"/>
      </w:pPr>
      <w:rPr>
        <w:rFonts w:hint="default"/>
        <w:lang w:val="en-US" w:eastAsia="en-US" w:bidi="en-US"/>
      </w:rPr>
    </w:lvl>
    <w:lvl w:ilvl="6" w:tplc="75D04118">
      <w:numFmt w:val="bullet"/>
      <w:lvlText w:val="•"/>
      <w:lvlJc w:val="left"/>
      <w:pPr>
        <w:ind w:left="5642" w:hanging="540"/>
      </w:pPr>
      <w:rPr>
        <w:rFonts w:hint="default"/>
        <w:lang w:val="en-US" w:eastAsia="en-US" w:bidi="en-US"/>
      </w:rPr>
    </w:lvl>
    <w:lvl w:ilvl="7" w:tplc="B32AD72E">
      <w:numFmt w:val="bullet"/>
      <w:lvlText w:val="•"/>
      <w:lvlJc w:val="left"/>
      <w:pPr>
        <w:ind w:left="6646" w:hanging="540"/>
      </w:pPr>
      <w:rPr>
        <w:rFonts w:hint="default"/>
        <w:lang w:val="en-US" w:eastAsia="en-US" w:bidi="en-US"/>
      </w:rPr>
    </w:lvl>
    <w:lvl w:ilvl="8" w:tplc="99942CCA">
      <w:numFmt w:val="bullet"/>
      <w:lvlText w:val="•"/>
      <w:lvlJc w:val="left"/>
      <w:pPr>
        <w:ind w:left="7651" w:hanging="540"/>
      </w:pPr>
      <w:rPr>
        <w:rFonts w:hint="default"/>
        <w:lang w:val="en-US" w:eastAsia="en-US" w:bidi="en-US"/>
      </w:rPr>
    </w:lvl>
  </w:abstractNum>
  <w:abstractNum w:abstractNumId="22" w15:restartNumberingAfterBreak="0">
    <w:nsid w:val="5EE8243F"/>
    <w:multiLevelType w:val="hybridMultilevel"/>
    <w:tmpl w:val="9ACE69EC"/>
    <w:lvl w:ilvl="0" w:tplc="245C5374">
      <w:start w:val="1"/>
      <w:numFmt w:val="upperLetter"/>
      <w:lvlText w:val="%1."/>
      <w:lvlJc w:val="left"/>
      <w:pPr>
        <w:ind w:left="182" w:hanging="300"/>
      </w:pPr>
      <w:rPr>
        <w:rFonts w:ascii="Times New Roman" w:eastAsia="Times New Roman" w:hAnsi="Times New Roman" w:cs="Times New Roman" w:hint="default"/>
        <w:spacing w:val="-1"/>
        <w:w w:val="100"/>
        <w:sz w:val="24"/>
        <w:szCs w:val="24"/>
        <w:lang w:val="en-US" w:eastAsia="en-US" w:bidi="en-US"/>
      </w:rPr>
    </w:lvl>
    <w:lvl w:ilvl="1" w:tplc="064AC378">
      <w:numFmt w:val="bullet"/>
      <w:lvlText w:val="•"/>
      <w:lvlJc w:val="left"/>
      <w:pPr>
        <w:ind w:left="1128" w:hanging="300"/>
      </w:pPr>
      <w:rPr>
        <w:rFonts w:hint="default"/>
        <w:lang w:val="en-US" w:eastAsia="en-US" w:bidi="en-US"/>
      </w:rPr>
    </w:lvl>
    <w:lvl w:ilvl="2" w:tplc="615CA2D6">
      <w:numFmt w:val="bullet"/>
      <w:lvlText w:val="•"/>
      <w:lvlJc w:val="left"/>
      <w:pPr>
        <w:ind w:left="2076" w:hanging="300"/>
      </w:pPr>
      <w:rPr>
        <w:rFonts w:hint="default"/>
        <w:lang w:val="en-US" w:eastAsia="en-US" w:bidi="en-US"/>
      </w:rPr>
    </w:lvl>
    <w:lvl w:ilvl="3" w:tplc="7E4EE7C0">
      <w:numFmt w:val="bullet"/>
      <w:lvlText w:val="•"/>
      <w:lvlJc w:val="left"/>
      <w:pPr>
        <w:ind w:left="3024" w:hanging="300"/>
      </w:pPr>
      <w:rPr>
        <w:rFonts w:hint="default"/>
        <w:lang w:val="en-US" w:eastAsia="en-US" w:bidi="en-US"/>
      </w:rPr>
    </w:lvl>
    <w:lvl w:ilvl="4" w:tplc="3D1487EC">
      <w:numFmt w:val="bullet"/>
      <w:lvlText w:val="•"/>
      <w:lvlJc w:val="left"/>
      <w:pPr>
        <w:ind w:left="3972" w:hanging="300"/>
      </w:pPr>
      <w:rPr>
        <w:rFonts w:hint="default"/>
        <w:lang w:val="en-US" w:eastAsia="en-US" w:bidi="en-US"/>
      </w:rPr>
    </w:lvl>
    <w:lvl w:ilvl="5" w:tplc="CE3EB4C6">
      <w:numFmt w:val="bullet"/>
      <w:lvlText w:val="•"/>
      <w:lvlJc w:val="left"/>
      <w:pPr>
        <w:ind w:left="4920" w:hanging="300"/>
      </w:pPr>
      <w:rPr>
        <w:rFonts w:hint="default"/>
        <w:lang w:val="en-US" w:eastAsia="en-US" w:bidi="en-US"/>
      </w:rPr>
    </w:lvl>
    <w:lvl w:ilvl="6" w:tplc="95124C04">
      <w:numFmt w:val="bullet"/>
      <w:lvlText w:val="•"/>
      <w:lvlJc w:val="left"/>
      <w:pPr>
        <w:ind w:left="5868" w:hanging="300"/>
      </w:pPr>
      <w:rPr>
        <w:rFonts w:hint="default"/>
        <w:lang w:val="en-US" w:eastAsia="en-US" w:bidi="en-US"/>
      </w:rPr>
    </w:lvl>
    <w:lvl w:ilvl="7" w:tplc="ACC451B8">
      <w:numFmt w:val="bullet"/>
      <w:lvlText w:val="•"/>
      <w:lvlJc w:val="left"/>
      <w:pPr>
        <w:ind w:left="6816" w:hanging="300"/>
      </w:pPr>
      <w:rPr>
        <w:rFonts w:hint="default"/>
        <w:lang w:val="en-US" w:eastAsia="en-US" w:bidi="en-US"/>
      </w:rPr>
    </w:lvl>
    <w:lvl w:ilvl="8" w:tplc="68423A46">
      <w:numFmt w:val="bullet"/>
      <w:lvlText w:val="•"/>
      <w:lvlJc w:val="left"/>
      <w:pPr>
        <w:ind w:left="7764" w:hanging="300"/>
      </w:pPr>
      <w:rPr>
        <w:rFonts w:hint="default"/>
        <w:lang w:val="en-US" w:eastAsia="en-US" w:bidi="en-US"/>
      </w:rPr>
    </w:lvl>
  </w:abstractNum>
  <w:abstractNum w:abstractNumId="23" w15:restartNumberingAfterBreak="0">
    <w:nsid w:val="649D3724"/>
    <w:multiLevelType w:val="hybridMultilevel"/>
    <w:tmpl w:val="46E2C158"/>
    <w:lvl w:ilvl="0" w:tplc="E67829C4">
      <w:start w:val="1"/>
      <w:numFmt w:val="upperLetter"/>
      <w:lvlText w:val="%1."/>
      <w:lvlJc w:val="left"/>
      <w:pPr>
        <w:ind w:left="1260" w:hanging="360"/>
      </w:pPr>
      <w:rPr>
        <w:rFonts w:ascii="Times New Roman" w:eastAsia="Times New Roman" w:hAnsi="Times New Roman" w:cs="Times New Roman" w:hint="default"/>
        <w:spacing w:val="-2"/>
        <w:w w:val="100"/>
        <w:sz w:val="22"/>
        <w:szCs w:val="22"/>
        <w:lang w:val="en-US" w:eastAsia="en-US" w:bidi="en-US"/>
      </w:rPr>
    </w:lvl>
    <w:lvl w:ilvl="1" w:tplc="A1AE1DB0">
      <w:numFmt w:val="bullet"/>
      <w:lvlText w:val="•"/>
      <w:lvlJc w:val="left"/>
      <w:pPr>
        <w:ind w:left="3240" w:hanging="360"/>
      </w:pPr>
      <w:rPr>
        <w:rFonts w:hint="default"/>
        <w:lang w:val="en-US" w:eastAsia="en-US" w:bidi="en-US"/>
      </w:rPr>
    </w:lvl>
    <w:lvl w:ilvl="2" w:tplc="3C42235E">
      <w:numFmt w:val="bullet"/>
      <w:lvlText w:val="•"/>
      <w:lvlJc w:val="left"/>
      <w:pPr>
        <w:ind w:left="3953" w:hanging="360"/>
      </w:pPr>
      <w:rPr>
        <w:rFonts w:hint="default"/>
        <w:lang w:val="en-US" w:eastAsia="en-US" w:bidi="en-US"/>
      </w:rPr>
    </w:lvl>
    <w:lvl w:ilvl="3" w:tplc="2A80C6F0">
      <w:numFmt w:val="bullet"/>
      <w:lvlText w:val="•"/>
      <w:lvlJc w:val="left"/>
      <w:pPr>
        <w:ind w:left="4666" w:hanging="360"/>
      </w:pPr>
      <w:rPr>
        <w:rFonts w:hint="default"/>
        <w:lang w:val="en-US" w:eastAsia="en-US" w:bidi="en-US"/>
      </w:rPr>
    </w:lvl>
    <w:lvl w:ilvl="4" w:tplc="A06033AC">
      <w:numFmt w:val="bullet"/>
      <w:lvlText w:val="•"/>
      <w:lvlJc w:val="left"/>
      <w:pPr>
        <w:ind w:left="5380" w:hanging="360"/>
      </w:pPr>
      <w:rPr>
        <w:rFonts w:hint="default"/>
        <w:lang w:val="en-US" w:eastAsia="en-US" w:bidi="en-US"/>
      </w:rPr>
    </w:lvl>
    <w:lvl w:ilvl="5" w:tplc="ABAA480C">
      <w:numFmt w:val="bullet"/>
      <w:lvlText w:val="•"/>
      <w:lvlJc w:val="left"/>
      <w:pPr>
        <w:ind w:left="6093" w:hanging="360"/>
      </w:pPr>
      <w:rPr>
        <w:rFonts w:hint="default"/>
        <w:lang w:val="en-US" w:eastAsia="en-US" w:bidi="en-US"/>
      </w:rPr>
    </w:lvl>
    <w:lvl w:ilvl="6" w:tplc="8CB462D4">
      <w:numFmt w:val="bullet"/>
      <w:lvlText w:val="•"/>
      <w:lvlJc w:val="left"/>
      <w:pPr>
        <w:ind w:left="6806" w:hanging="360"/>
      </w:pPr>
      <w:rPr>
        <w:rFonts w:hint="default"/>
        <w:lang w:val="en-US" w:eastAsia="en-US" w:bidi="en-US"/>
      </w:rPr>
    </w:lvl>
    <w:lvl w:ilvl="7" w:tplc="CF300FE6">
      <w:numFmt w:val="bullet"/>
      <w:lvlText w:val="•"/>
      <w:lvlJc w:val="left"/>
      <w:pPr>
        <w:ind w:left="7520" w:hanging="360"/>
      </w:pPr>
      <w:rPr>
        <w:rFonts w:hint="default"/>
        <w:lang w:val="en-US" w:eastAsia="en-US" w:bidi="en-US"/>
      </w:rPr>
    </w:lvl>
    <w:lvl w:ilvl="8" w:tplc="65AAB02A">
      <w:numFmt w:val="bullet"/>
      <w:lvlText w:val="•"/>
      <w:lvlJc w:val="left"/>
      <w:pPr>
        <w:ind w:left="8233" w:hanging="360"/>
      </w:pPr>
      <w:rPr>
        <w:rFonts w:hint="default"/>
        <w:lang w:val="en-US" w:eastAsia="en-US" w:bidi="en-US"/>
      </w:rPr>
    </w:lvl>
  </w:abstractNum>
  <w:abstractNum w:abstractNumId="24" w15:restartNumberingAfterBreak="0">
    <w:nsid w:val="65163B63"/>
    <w:multiLevelType w:val="hybridMultilevel"/>
    <w:tmpl w:val="0792BAE8"/>
    <w:lvl w:ilvl="0" w:tplc="F536D302">
      <w:start w:val="1"/>
      <w:numFmt w:val="decimal"/>
      <w:lvlText w:val="%1."/>
      <w:lvlJc w:val="left"/>
      <w:pPr>
        <w:ind w:left="321" w:hanging="221"/>
      </w:pPr>
      <w:rPr>
        <w:rFonts w:ascii="Times New Roman" w:eastAsia="Times New Roman" w:hAnsi="Times New Roman" w:cs="Times New Roman" w:hint="default"/>
        <w:w w:val="100"/>
        <w:sz w:val="22"/>
        <w:szCs w:val="22"/>
        <w:lang w:val="en-US" w:eastAsia="en-US" w:bidi="en-US"/>
      </w:rPr>
    </w:lvl>
    <w:lvl w:ilvl="1" w:tplc="885227E0">
      <w:numFmt w:val="bullet"/>
      <w:lvlText w:val="•"/>
      <w:lvlJc w:val="left"/>
      <w:pPr>
        <w:ind w:left="1244" w:hanging="221"/>
      </w:pPr>
      <w:rPr>
        <w:rFonts w:hint="default"/>
        <w:lang w:val="en-US" w:eastAsia="en-US" w:bidi="en-US"/>
      </w:rPr>
    </w:lvl>
    <w:lvl w:ilvl="2" w:tplc="2CCA9FB6">
      <w:numFmt w:val="bullet"/>
      <w:lvlText w:val="•"/>
      <w:lvlJc w:val="left"/>
      <w:pPr>
        <w:ind w:left="2168" w:hanging="221"/>
      </w:pPr>
      <w:rPr>
        <w:rFonts w:hint="default"/>
        <w:lang w:val="en-US" w:eastAsia="en-US" w:bidi="en-US"/>
      </w:rPr>
    </w:lvl>
    <w:lvl w:ilvl="3" w:tplc="95D0ED4A">
      <w:numFmt w:val="bullet"/>
      <w:lvlText w:val="•"/>
      <w:lvlJc w:val="left"/>
      <w:pPr>
        <w:ind w:left="3092" w:hanging="221"/>
      </w:pPr>
      <w:rPr>
        <w:rFonts w:hint="default"/>
        <w:lang w:val="en-US" w:eastAsia="en-US" w:bidi="en-US"/>
      </w:rPr>
    </w:lvl>
    <w:lvl w:ilvl="4" w:tplc="C8563F40">
      <w:numFmt w:val="bullet"/>
      <w:lvlText w:val="•"/>
      <w:lvlJc w:val="left"/>
      <w:pPr>
        <w:ind w:left="4016" w:hanging="221"/>
      </w:pPr>
      <w:rPr>
        <w:rFonts w:hint="default"/>
        <w:lang w:val="en-US" w:eastAsia="en-US" w:bidi="en-US"/>
      </w:rPr>
    </w:lvl>
    <w:lvl w:ilvl="5" w:tplc="FB347FA8">
      <w:numFmt w:val="bullet"/>
      <w:lvlText w:val="•"/>
      <w:lvlJc w:val="left"/>
      <w:pPr>
        <w:ind w:left="4940" w:hanging="221"/>
      </w:pPr>
      <w:rPr>
        <w:rFonts w:hint="default"/>
        <w:lang w:val="en-US" w:eastAsia="en-US" w:bidi="en-US"/>
      </w:rPr>
    </w:lvl>
    <w:lvl w:ilvl="6" w:tplc="CDD4C2D4">
      <w:numFmt w:val="bullet"/>
      <w:lvlText w:val="•"/>
      <w:lvlJc w:val="left"/>
      <w:pPr>
        <w:ind w:left="5864" w:hanging="221"/>
      </w:pPr>
      <w:rPr>
        <w:rFonts w:hint="default"/>
        <w:lang w:val="en-US" w:eastAsia="en-US" w:bidi="en-US"/>
      </w:rPr>
    </w:lvl>
    <w:lvl w:ilvl="7" w:tplc="B8DE90F6">
      <w:numFmt w:val="bullet"/>
      <w:lvlText w:val="•"/>
      <w:lvlJc w:val="left"/>
      <w:pPr>
        <w:ind w:left="6788" w:hanging="221"/>
      </w:pPr>
      <w:rPr>
        <w:rFonts w:hint="default"/>
        <w:lang w:val="en-US" w:eastAsia="en-US" w:bidi="en-US"/>
      </w:rPr>
    </w:lvl>
    <w:lvl w:ilvl="8" w:tplc="93F2447C">
      <w:numFmt w:val="bullet"/>
      <w:lvlText w:val="•"/>
      <w:lvlJc w:val="left"/>
      <w:pPr>
        <w:ind w:left="7712" w:hanging="221"/>
      </w:pPr>
      <w:rPr>
        <w:rFonts w:hint="default"/>
        <w:lang w:val="en-US" w:eastAsia="en-US" w:bidi="en-US"/>
      </w:rPr>
    </w:lvl>
  </w:abstractNum>
  <w:abstractNum w:abstractNumId="25" w15:restartNumberingAfterBreak="0">
    <w:nsid w:val="68A43A69"/>
    <w:multiLevelType w:val="hybridMultilevel"/>
    <w:tmpl w:val="17349698"/>
    <w:lvl w:ilvl="0" w:tplc="BCBC30D8">
      <w:start w:val="1"/>
      <w:numFmt w:val="upperLetter"/>
      <w:lvlText w:val="%1."/>
      <w:lvlJc w:val="left"/>
      <w:pPr>
        <w:ind w:left="182" w:hanging="257"/>
      </w:pPr>
      <w:rPr>
        <w:rFonts w:ascii="Times New Roman" w:eastAsia="Times New Roman" w:hAnsi="Times New Roman" w:cs="Times New Roman" w:hint="default"/>
        <w:spacing w:val="-1"/>
        <w:w w:val="99"/>
        <w:sz w:val="24"/>
        <w:szCs w:val="24"/>
        <w:lang w:val="en-US" w:eastAsia="en-US" w:bidi="en-US"/>
      </w:rPr>
    </w:lvl>
    <w:lvl w:ilvl="1" w:tplc="41884B58">
      <w:numFmt w:val="bullet"/>
      <w:lvlText w:val="•"/>
      <w:lvlJc w:val="left"/>
      <w:pPr>
        <w:ind w:left="1128" w:hanging="257"/>
      </w:pPr>
      <w:rPr>
        <w:rFonts w:hint="default"/>
        <w:lang w:val="en-US" w:eastAsia="en-US" w:bidi="en-US"/>
      </w:rPr>
    </w:lvl>
    <w:lvl w:ilvl="2" w:tplc="E11C6C74">
      <w:numFmt w:val="bullet"/>
      <w:lvlText w:val="•"/>
      <w:lvlJc w:val="left"/>
      <w:pPr>
        <w:ind w:left="2076" w:hanging="257"/>
      </w:pPr>
      <w:rPr>
        <w:rFonts w:hint="default"/>
        <w:lang w:val="en-US" w:eastAsia="en-US" w:bidi="en-US"/>
      </w:rPr>
    </w:lvl>
    <w:lvl w:ilvl="3" w:tplc="2998142A">
      <w:numFmt w:val="bullet"/>
      <w:lvlText w:val="•"/>
      <w:lvlJc w:val="left"/>
      <w:pPr>
        <w:ind w:left="3024" w:hanging="257"/>
      </w:pPr>
      <w:rPr>
        <w:rFonts w:hint="default"/>
        <w:lang w:val="en-US" w:eastAsia="en-US" w:bidi="en-US"/>
      </w:rPr>
    </w:lvl>
    <w:lvl w:ilvl="4" w:tplc="11845ECC">
      <w:numFmt w:val="bullet"/>
      <w:lvlText w:val="•"/>
      <w:lvlJc w:val="left"/>
      <w:pPr>
        <w:ind w:left="3972" w:hanging="257"/>
      </w:pPr>
      <w:rPr>
        <w:rFonts w:hint="default"/>
        <w:lang w:val="en-US" w:eastAsia="en-US" w:bidi="en-US"/>
      </w:rPr>
    </w:lvl>
    <w:lvl w:ilvl="5" w:tplc="4A004A6C">
      <w:numFmt w:val="bullet"/>
      <w:lvlText w:val="•"/>
      <w:lvlJc w:val="left"/>
      <w:pPr>
        <w:ind w:left="4920" w:hanging="257"/>
      </w:pPr>
      <w:rPr>
        <w:rFonts w:hint="default"/>
        <w:lang w:val="en-US" w:eastAsia="en-US" w:bidi="en-US"/>
      </w:rPr>
    </w:lvl>
    <w:lvl w:ilvl="6" w:tplc="A822C3BA">
      <w:numFmt w:val="bullet"/>
      <w:lvlText w:val="•"/>
      <w:lvlJc w:val="left"/>
      <w:pPr>
        <w:ind w:left="5868" w:hanging="257"/>
      </w:pPr>
      <w:rPr>
        <w:rFonts w:hint="default"/>
        <w:lang w:val="en-US" w:eastAsia="en-US" w:bidi="en-US"/>
      </w:rPr>
    </w:lvl>
    <w:lvl w:ilvl="7" w:tplc="52249B8C">
      <w:numFmt w:val="bullet"/>
      <w:lvlText w:val="•"/>
      <w:lvlJc w:val="left"/>
      <w:pPr>
        <w:ind w:left="6816" w:hanging="257"/>
      </w:pPr>
      <w:rPr>
        <w:rFonts w:hint="default"/>
        <w:lang w:val="en-US" w:eastAsia="en-US" w:bidi="en-US"/>
      </w:rPr>
    </w:lvl>
    <w:lvl w:ilvl="8" w:tplc="D9260BEE">
      <w:numFmt w:val="bullet"/>
      <w:lvlText w:val="•"/>
      <w:lvlJc w:val="left"/>
      <w:pPr>
        <w:ind w:left="7764" w:hanging="257"/>
      </w:pPr>
      <w:rPr>
        <w:rFonts w:hint="default"/>
        <w:lang w:val="en-US" w:eastAsia="en-US" w:bidi="en-US"/>
      </w:rPr>
    </w:lvl>
  </w:abstractNum>
  <w:abstractNum w:abstractNumId="26" w15:restartNumberingAfterBreak="0">
    <w:nsid w:val="6FF55EE7"/>
    <w:multiLevelType w:val="hybridMultilevel"/>
    <w:tmpl w:val="19ECBE42"/>
    <w:lvl w:ilvl="0" w:tplc="5A8ACF46">
      <w:start w:val="1"/>
      <w:numFmt w:val="upperLetter"/>
      <w:lvlText w:val="%1."/>
      <w:lvlJc w:val="left"/>
      <w:pPr>
        <w:ind w:left="182" w:hanging="257"/>
      </w:pPr>
      <w:rPr>
        <w:rFonts w:ascii="Times New Roman" w:eastAsia="Times New Roman" w:hAnsi="Times New Roman" w:cs="Times New Roman" w:hint="default"/>
        <w:spacing w:val="-1"/>
        <w:w w:val="99"/>
        <w:sz w:val="24"/>
        <w:szCs w:val="24"/>
        <w:lang w:val="en-US" w:eastAsia="en-US" w:bidi="en-US"/>
      </w:rPr>
    </w:lvl>
    <w:lvl w:ilvl="1" w:tplc="2FEE0E06">
      <w:numFmt w:val="bullet"/>
      <w:lvlText w:val="•"/>
      <w:lvlJc w:val="left"/>
      <w:pPr>
        <w:ind w:left="1128" w:hanging="257"/>
      </w:pPr>
      <w:rPr>
        <w:rFonts w:hint="default"/>
        <w:lang w:val="en-US" w:eastAsia="en-US" w:bidi="en-US"/>
      </w:rPr>
    </w:lvl>
    <w:lvl w:ilvl="2" w:tplc="48A67AE4">
      <w:numFmt w:val="bullet"/>
      <w:lvlText w:val="•"/>
      <w:lvlJc w:val="left"/>
      <w:pPr>
        <w:ind w:left="2076" w:hanging="257"/>
      </w:pPr>
      <w:rPr>
        <w:rFonts w:hint="default"/>
        <w:lang w:val="en-US" w:eastAsia="en-US" w:bidi="en-US"/>
      </w:rPr>
    </w:lvl>
    <w:lvl w:ilvl="3" w:tplc="24485042">
      <w:numFmt w:val="bullet"/>
      <w:lvlText w:val="•"/>
      <w:lvlJc w:val="left"/>
      <w:pPr>
        <w:ind w:left="3024" w:hanging="257"/>
      </w:pPr>
      <w:rPr>
        <w:rFonts w:hint="default"/>
        <w:lang w:val="en-US" w:eastAsia="en-US" w:bidi="en-US"/>
      </w:rPr>
    </w:lvl>
    <w:lvl w:ilvl="4" w:tplc="8D94DE7E">
      <w:numFmt w:val="bullet"/>
      <w:lvlText w:val="•"/>
      <w:lvlJc w:val="left"/>
      <w:pPr>
        <w:ind w:left="3972" w:hanging="257"/>
      </w:pPr>
      <w:rPr>
        <w:rFonts w:hint="default"/>
        <w:lang w:val="en-US" w:eastAsia="en-US" w:bidi="en-US"/>
      </w:rPr>
    </w:lvl>
    <w:lvl w:ilvl="5" w:tplc="130CF9A8">
      <w:numFmt w:val="bullet"/>
      <w:lvlText w:val="•"/>
      <w:lvlJc w:val="left"/>
      <w:pPr>
        <w:ind w:left="4920" w:hanging="257"/>
      </w:pPr>
      <w:rPr>
        <w:rFonts w:hint="default"/>
        <w:lang w:val="en-US" w:eastAsia="en-US" w:bidi="en-US"/>
      </w:rPr>
    </w:lvl>
    <w:lvl w:ilvl="6" w:tplc="4734FC02">
      <w:numFmt w:val="bullet"/>
      <w:lvlText w:val="•"/>
      <w:lvlJc w:val="left"/>
      <w:pPr>
        <w:ind w:left="5868" w:hanging="257"/>
      </w:pPr>
      <w:rPr>
        <w:rFonts w:hint="default"/>
        <w:lang w:val="en-US" w:eastAsia="en-US" w:bidi="en-US"/>
      </w:rPr>
    </w:lvl>
    <w:lvl w:ilvl="7" w:tplc="69926A80">
      <w:numFmt w:val="bullet"/>
      <w:lvlText w:val="•"/>
      <w:lvlJc w:val="left"/>
      <w:pPr>
        <w:ind w:left="6816" w:hanging="257"/>
      </w:pPr>
      <w:rPr>
        <w:rFonts w:hint="default"/>
        <w:lang w:val="en-US" w:eastAsia="en-US" w:bidi="en-US"/>
      </w:rPr>
    </w:lvl>
    <w:lvl w:ilvl="8" w:tplc="20E686D2">
      <w:numFmt w:val="bullet"/>
      <w:lvlText w:val="•"/>
      <w:lvlJc w:val="left"/>
      <w:pPr>
        <w:ind w:left="7764" w:hanging="257"/>
      </w:pPr>
      <w:rPr>
        <w:rFonts w:hint="default"/>
        <w:lang w:val="en-US" w:eastAsia="en-US" w:bidi="en-US"/>
      </w:rPr>
    </w:lvl>
  </w:abstractNum>
  <w:abstractNum w:abstractNumId="27" w15:restartNumberingAfterBreak="0">
    <w:nsid w:val="79051554"/>
    <w:multiLevelType w:val="multilevel"/>
    <w:tmpl w:val="D1F41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9179A2"/>
    <w:multiLevelType w:val="multilevel"/>
    <w:tmpl w:val="18C8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6D053F"/>
    <w:multiLevelType w:val="multilevel"/>
    <w:tmpl w:val="E24A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AF3F82"/>
    <w:multiLevelType w:val="multilevel"/>
    <w:tmpl w:val="5C2A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24"/>
  </w:num>
  <w:num w:numId="4">
    <w:abstractNumId w:val="11"/>
  </w:num>
  <w:num w:numId="5">
    <w:abstractNumId w:val="4"/>
  </w:num>
  <w:num w:numId="6">
    <w:abstractNumId w:val="7"/>
  </w:num>
  <w:num w:numId="7">
    <w:abstractNumId w:val="10"/>
  </w:num>
  <w:num w:numId="8">
    <w:abstractNumId w:val="27"/>
  </w:num>
  <w:num w:numId="9">
    <w:abstractNumId w:val="15"/>
  </w:num>
  <w:num w:numId="10">
    <w:abstractNumId w:val="16"/>
  </w:num>
  <w:num w:numId="11">
    <w:abstractNumId w:val="14"/>
  </w:num>
  <w:num w:numId="12">
    <w:abstractNumId w:val="28"/>
  </w:num>
  <w:num w:numId="13">
    <w:abstractNumId w:val="30"/>
  </w:num>
  <w:num w:numId="14">
    <w:abstractNumId w:val="18"/>
  </w:num>
  <w:num w:numId="15">
    <w:abstractNumId w:val="8"/>
  </w:num>
  <w:num w:numId="16">
    <w:abstractNumId w:val="12"/>
  </w:num>
  <w:num w:numId="17">
    <w:abstractNumId w:val="29"/>
  </w:num>
  <w:num w:numId="18">
    <w:abstractNumId w:val="19"/>
  </w:num>
  <w:num w:numId="19">
    <w:abstractNumId w:val="3"/>
  </w:num>
  <w:num w:numId="20">
    <w:abstractNumId w:val="22"/>
  </w:num>
  <w:num w:numId="21">
    <w:abstractNumId w:val="26"/>
  </w:num>
  <w:num w:numId="22">
    <w:abstractNumId w:val="21"/>
  </w:num>
  <w:num w:numId="23">
    <w:abstractNumId w:val="17"/>
  </w:num>
  <w:num w:numId="24">
    <w:abstractNumId w:val="25"/>
  </w:num>
  <w:num w:numId="25">
    <w:abstractNumId w:val="0"/>
  </w:num>
  <w:num w:numId="26">
    <w:abstractNumId w:val="9"/>
  </w:num>
  <w:num w:numId="27">
    <w:abstractNumId w:val="2"/>
  </w:num>
  <w:num w:numId="28">
    <w:abstractNumId w:val="1"/>
  </w:num>
  <w:num w:numId="29">
    <w:abstractNumId w:val="23"/>
  </w:num>
  <w:num w:numId="30">
    <w:abstractNumId w:val="5"/>
  </w:num>
  <w:num w:numId="3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3E"/>
    <w:rsid w:val="0002731B"/>
    <w:rsid w:val="0003183D"/>
    <w:rsid w:val="00087C41"/>
    <w:rsid w:val="00096995"/>
    <w:rsid w:val="000B1F4A"/>
    <w:rsid w:val="000B59E2"/>
    <w:rsid w:val="00105396"/>
    <w:rsid w:val="00106808"/>
    <w:rsid w:val="00142043"/>
    <w:rsid w:val="00152A89"/>
    <w:rsid w:val="00157E8E"/>
    <w:rsid w:val="00167C6F"/>
    <w:rsid w:val="00170E49"/>
    <w:rsid w:val="0017317D"/>
    <w:rsid w:val="00174F8A"/>
    <w:rsid w:val="00192457"/>
    <w:rsid w:val="00193A68"/>
    <w:rsid w:val="001A2C25"/>
    <w:rsid w:val="001A79D7"/>
    <w:rsid w:val="001D74B2"/>
    <w:rsid w:val="001E5DB5"/>
    <w:rsid w:val="001F0C4F"/>
    <w:rsid w:val="0022110C"/>
    <w:rsid w:val="00243187"/>
    <w:rsid w:val="00245A65"/>
    <w:rsid w:val="002562FA"/>
    <w:rsid w:val="002719AA"/>
    <w:rsid w:val="00281234"/>
    <w:rsid w:val="00281673"/>
    <w:rsid w:val="002A2824"/>
    <w:rsid w:val="002B1A9E"/>
    <w:rsid w:val="002C454C"/>
    <w:rsid w:val="002C4C05"/>
    <w:rsid w:val="002C5510"/>
    <w:rsid w:val="002E6C7C"/>
    <w:rsid w:val="002F235C"/>
    <w:rsid w:val="002F47A0"/>
    <w:rsid w:val="00325D7F"/>
    <w:rsid w:val="00332CEB"/>
    <w:rsid w:val="00333D53"/>
    <w:rsid w:val="00366AB4"/>
    <w:rsid w:val="003752C0"/>
    <w:rsid w:val="0038532A"/>
    <w:rsid w:val="00391C08"/>
    <w:rsid w:val="003946C9"/>
    <w:rsid w:val="00397A08"/>
    <w:rsid w:val="003A428E"/>
    <w:rsid w:val="003C1659"/>
    <w:rsid w:val="003E0609"/>
    <w:rsid w:val="003E698C"/>
    <w:rsid w:val="003F2820"/>
    <w:rsid w:val="003F6970"/>
    <w:rsid w:val="00432D90"/>
    <w:rsid w:val="00465420"/>
    <w:rsid w:val="00467E9D"/>
    <w:rsid w:val="00467EAE"/>
    <w:rsid w:val="00484FDC"/>
    <w:rsid w:val="00486F64"/>
    <w:rsid w:val="004A143E"/>
    <w:rsid w:val="004A27F4"/>
    <w:rsid w:val="004B4C23"/>
    <w:rsid w:val="004C3876"/>
    <w:rsid w:val="004D6C8C"/>
    <w:rsid w:val="00501000"/>
    <w:rsid w:val="0051556D"/>
    <w:rsid w:val="00515C2F"/>
    <w:rsid w:val="00524DE6"/>
    <w:rsid w:val="00525AF1"/>
    <w:rsid w:val="00527F6F"/>
    <w:rsid w:val="00570B5D"/>
    <w:rsid w:val="005741A6"/>
    <w:rsid w:val="00576EC7"/>
    <w:rsid w:val="005812D8"/>
    <w:rsid w:val="00590BBC"/>
    <w:rsid w:val="005A4E2F"/>
    <w:rsid w:val="006144AF"/>
    <w:rsid w:val="00621BA3"/>
    <w:rsid w:val="00634528"/>
    <w:rsid w:val="00654166"/>
    <w:rsid w:val="006559A6"/>
    <w:rsid w:val="00660E56"/>
    <w:rsid w:val="00680249"/>
    <w:rsid w:val="006802E1"/>
    <w:rsid w:val="00682042"/>
    <w:rsid w:val="006D5EE7"/>
    <w:rsid w:val="006D6F14"/>
    <w:rsid w:val="006E154B"/>
    <w:rsid w:val="006E463D"/>
    <w:rsid w:val="00711CBE"/>
    <w:rsid w:val="00734FED"/>
    <w:rsid w:val="00743B0F"/>
    <w:rsid w:val="007479DE"/>
    <w:rsid w:val="007B4032"/>
    <w:rsid w:val="007B4214"/>
    <w:rsid w:val="007B5F8F"/>
    <w:rsid w:val="007E23B4"/>
    <w:rsid w:val="008065E3"/>
    <w:rsid w:val="00807F6D"/>
    <w:rsid w:val="00837AB8"/>
    <w:rsid w:val="00843FB9"/>
    <w:rsid w:val="00862BCD"/>
    <w:rsid w:val="0088225C"/>
    <w:rsid w:val="00886975"/>
    <w:rsid w:val="008903F7"/>
    <w:rsid w:val="008B2C76"/>
    <w:rsid w:val="008B525D"/>
    <w:rsid w:val="008D2C3A"/>
    <w:rsid w:val="00934080"/>
    <w:rsid w:val="00941E74"/>
    <w:rsid w:val="009420DA"/>
    <w:rsid w:val="0094516A"/>
    <w:rsid w:val="00945AD2"/>
    <w:rsid w:val="00967ACE"/>
    <w:rsid w:val="00994D76"/>
    <w:rsid w:val="00995531"/>
    <w:rsid w:val="00995549"/>
    <w:rsid w:val="009A6AF1"/>
    <w:rsid w:val="009B4161"/>
    <w:rsid w:val="009C6F7E"/>
    <w:rsid w:val="009E273B"/>
    <w:rsid w:val="00A05D46"/>
    <w:rsid w:val="00A13DC0"/>
    <w:rsid w:val="00A30C0E"/>
    <w:rsid w:val="00A32996"/>
    <w:rsid w:val="00A42D66"/>
    <w:rsid w:val="00A546A7"/>
    <w:rsid w:val="00A93950"/>
    <w:rsid w:val="00AA2081"/>
    <w:rsid w:val="00AB002D"/>
    <w:rsid w:val="00AB3531"/>
    <w:rsid w:val="00AE4AAC"/>
    <w:rsid w:val="00AF378C"/>
    <w:rsid w:val="00B13A5B"/>
    <w:rsid w:val="00B17F73"/>
    <w:rsid w:val="00B34ECC"/>
    <w:rsid w:val="00B42216"/>
    <w:rsid w:val="00B43562"/>
    <w:rsid w:val="00B66BD3"/>
    <w:rsid w:val="00BA16CB"/>
    <w:rsid w:val="00BA1E13"/>
    <w:rsid w:val="00BB0E0B"/>
    <w:rsid w:val="00BC7C1A"/>
    <w:rsid w:val="00BE11A4"/>
    <w:rsid w:val="00C163B1"/>
    <w:rsid w:val="00C20710"/>
    <w:rsid w:val="00C379E3"/>
    <w:rsid w:val="00C54202"/>
    <w:rsid w:val="00C55FC2"/>
    <w:rsid w:val="00C8682D"/>
    <w:rsid w:val="00CB340E"/>
    <w:rsid w:val="00CC1414"/>
    <w:rsid w:val="00CD513E"/>
    <w:rsid w:val="00CE08D2"/>
    <w:rsid w:val="00CE6BD0"/>
    <w:rsid w:val="00CF67DD"/>
    <w:rsid w:val="00D017CF"/>
    <w:rsid w:val="00D15D52"/>
    <w:rsid w:val="00D262E0"/>
    <w:rsid w:val="00D44C63"/>
    <w:rsid w:val="00D514B0"/>
    <w:rsid w:val="00D51BC2"/>
    <w:rsid w:val="00D66742"/>
    <w:rsid w:val="00D84FCA"/>
    <w:rsid w:val="00DB276A"/>
    <w:rsid w:val="00DC3FA4"/>
    <w:rsid w:val="00DD2936"/>
    <w:rsid w:val="00DD3D5C"/>
    <w:rsid w:val="00DE4057"/>
    <w:rsid w:val="00DE487D"/>
    <w:rsid w:val="00DF0534"/>
    <w:rsid w:val="00DF26EE"/>
    <w:rsid w:val="00E02759"/>
    <w:rsid w:val="00E214BD"/>
    <w:rsid w:val="00E215B8"/>
    <w:rsid w:val="00E36CA7"/>
    <w:rsid w:val="00E60423"/>
    <w:rsid w:val="00E7026B"/>
    <w:rsid w:val="00E87379"/>
    <w:rsid w:val="00E923CB"/>
    <w:rsid w:val="00EC407A"/>
    <w:rsid w:val="00EC70A4"/>
    <w:rsid w:val="00EE264C"/>
    <w:rsid w:val="00EE37C1"/>
    <w:rsid w:val="00EF43E8"/>
    <w:rsid w:val="00EF7D13"/>
    <w:rsid w:val="00F02AA2"/>
    <w:rsid w:val="00F03F79"/>
    <w:rsid w:val="00F14D91"/>
    <w:rsid w:val="00F15E30"/>
    <w:rsid w:val="00F361FF"/>
    <w:rsid w:val="00F505F7"/>
    <w:rsid w:val="00F5572B"/>
    <w:rsid w:val="00F70ECD"/>
    <w:rsid w:val="00F72592"/>
    <w:rsid w:val="00F72728"/>
    <w:rsid w:val="00F73979"/>
    <w:rsid w:val="00F76EE1"/>
    <w:rsid w:val="00F80001"/>
    <w:rsid w:val="00F8052A"/>
    <w:rsid w:val="00F80912"/>
    <w:rsid w:val="00F94894"/>
    <w:rsid w:val="00FD4DB3"/>
    <w:rsid w:val="00FE2A1A"/>
    <w:rsid w:val="00FE3553"/>
    <w:rsid w:val="00FE5B1A"/>
    <w:rsid w:val="00FF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83EAC"/>
  <w15:chartTrackingRefBased/>
  <w15:docId w15:val="{4ACF111A-8C7C-429F-923D-D7900417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4" w:unhideWhenUsed="1" w:qFormat="1"/>
    <w:lsdException w:name="heading 3" w:semiHidden="1" w:uiPriority="5"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A30C0E"/>
    <w:pPr>
      <w:tabs>
        <w:tab w:val="left" w:pos="720"/>
      </w:tabs>
      <w:spacing w:after="120" w:line="240" w:lineRule="auto"/>
      <w:ind w:left="720" w:hanging="720"/>
      <w:outlineLvl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4"/>
    <w:unhideWhenUsed/>
    <w:qFormat/>
    <w:rsid w:val="006144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5"/>
    <w:unhideWhenUsed/>
    <w:qFormat/>
    <w:rsid w:val="00EE26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4"/>
    <w:unhideWhenUsed/>
    <w:qFormat/>
    <w:rsid w:val="00D51BC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51BC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51BC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51BC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51BC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1BC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A143E"/>
    <w:pPr>
      <w:ind w:left="720"/>
      <w:contextualSpacing/>
    </w:pPr>
  </w:style>
  <w:style w:type="character" w:styleId="Hyperlink">
    <w:name w:val="Hyperlink"/>
    <w:basedOn w:val="DefaultParagraphFont"/>
    <w:unhideWhenUsed/>
    <w:rsid w:val="002C4C05"/>
    <w:rPr>
      <w:color w:val="0563C1" w:themeColor="hyperlink"/>
      <w:u w:val="single"/>
    </w:rPr>
  </w:style>
  <w:style w:type="character" w:customStyle="1" w:styleId="Heading1Char">
    <w:name w:val="Heading 1 Char"/>
    <w:basedOn w:val="DefaultParagraphFont"/>
    <w:link w:val="Heading1"/>
    <w:rsid w:val="00A30C0E"/>
    <w:rPr>
      <w:rFonts w:ascii="Times New Roman" w:eastAsia="Times New Roman" w:hAnsi="Times New Roman" w:cs="Times New Roman"/>
      <w:sz w:val="20"/>
      <w:szCs w:val="20"/>
    </w:rPr>
  </w:style>
  <w:style w:type="paragraph" w:customStyle="1" w:styleId="Style">
    <w:name w:val="Style"/>
    <w:rsid w:val="00A30C0E"/>
    <w:pPr>
      <w:spacing w:after="0" w:line="240" w:lineRule="auto"/>
    </w:pPr>
    <w:rPr>
      <w:rFonts w:ascii="Times New Roman" w:eastAsia="Times New Roman" w:hAnsi="Times New Roman" w:cs="Times New Roman"/>
      <w:sz w:val="24"/>
      <w:szCs w:val="20"/>
    </w:rPr>
  </w:style>
  <w:style w:type="paragraph" w:customStyle="1" w:styleId="BodyTextI1">
    <w:name w:val="Body Text I1"/>
    <w:basedOn w:val="Normal"/>
    <w:rsid w:val="00A30C0E"/>
    <w:pPr>
      <w:widowControl w:val="0"/>
      <w:tabs>
        <w:tab w:val="left" w:pos="900"/>
        <w:tab w:val="left" w:pos="1620"/>
        <w:tab w:val="left" w:pos="2340"/>
        <w:tab w:val="left" w:pos="3060"/>
        <w:tab w:val="left" w:pos="3600"/>
        <w:tab w:val="left" w:pos="4320"/>
        <w:tab w:val="left" w:pos="5040"/>
        <w:tab w:val="left" w:pos="5760"/>
        <w:tab w:val="left" w:pos="6480"/>
        <w:tab w:val="left" w:pos="7200"/>
        <w:tab w:val="left" w:pos="7920"/>
        <w:tab w:val="right" w:pos="8640"/>
      </w:tabs>
      <w:spacing w:after="120" w:line="240" w:lineRule="auto"/>
      <w:ind w:left="1620" w:hanging="1620"/>
    </w:pPr>
    <w:rPr>
      <w:rFonts w:ascii="Times New Roman" w:eastAsia="Times New Roman" w:hAnsi="Times New Roman" w:cs="Times New Roman"/>
      <w:sz w:val="24"/>
      <w:szCs w:val="20"/>
    </w:rPr>
  </w:style>
  <w:style w:type="paragraph" w:styleId="BodyText">
    <w:name w:val="Body Text"/>
    <w:basedOn w:val="Normal"/>
    <w:link w:val="BodyTextChar"/>
    <w:uiPriority w:val="1"/>
    <w:qFormat/>
    <w:rsid w:val="00325D7F"/>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325D7F"/>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9"/>
    <w:rsid w:val="006144A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E264C"/>
    <w:rPr>
      <w:rFonts w:asciiTheme="majorHAnsi" w:eastAsiaTheme="majorEastAsia" w:hAnsiTheme="majorHAnsi" w:cstheme="majorBidi"/>
      <w:color w:val="1F4D78" w:themeColor="accent1" w:themeShade="7F"/>
      <w:sz w:val="24"/>
      <w:szCs w:val="24"/>
    </w:rPr>
  </w:style>
  <w:style w:type="paragraph" w:customStyle="1" w:styleId="ArticleCont2">
    <w:name w:val="Article Cont 2"/>
    <w:basedOn w:val="Normal"/>
    <w:link w:val="ArticleCont2Char"/>
    <w:rsid w:val="008D2C3A"/>
    <w:pPr>
      <w:spacing w:after="240" w:line="240" w:lineRule="auto"/>
      <w:ind w:firstLine="720"/>
      <w:jc w:val="both"/>
    </w:pPr>
    <w:rPr>
      <w:rFonts w:ascii="Times New Roman" w:eastAsia="Times New Roman" w:hAnsi="Times New Roman" w:cs="Times New Roman"/>
      <w:sz w:val="24"/>
      <w:szCs w:val="20"/>
    </w:rPr>
  </w:style>
  <w:style w:type="character" w:customStyle="1" w:styleId="ArticleCont2Char">
    <w:name w:val="Article Cont 2 Char"/>
    <w:basedOn w:val="DefaultParagraphFont"/>
    <w:link w:val="ArticleCont2"/>
    <w:rsid w:val="008D2C3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B3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40E"/>
  </w:style>
  <w:style w:type="paragraph" w:styleId="Footer">
    <w:name w:val="footer"/>
    <w:basedOn w:val="Normal"/>
    <w:link w:val="FooterChar"/>
    <w:uiPriority w:val="99"/>
    <w:unhideWhenUsed/>
    <w:rsid w:val="00CB3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40E"/>
  </w:style>
  <w:style w:type="character" w:customStyle="1" w:styleId="Heading4Char">
    <w:name w:val="Heading 4 Char"/>
    <w:basedOn w:val="DefaultParagraphFont"/>
    <w:link w:val="Heading4"/>
    <w:uiPriority w:val="9"/>
    <w:semiHidden/>
    <w:rsid w:val="00D51BC2"/>
    <w:rPr>
      <w:rFonts w:asciiTheme="majorHAnsi" w:eastAsiaTheme="majorEastAsia" w:hAnsiTheme="majorHAnsi" w:cstheme="majorBidi"/>
      <w:i/>
      <w:iCs/>
      <w:color w:val="2E74B5" w:themeColor="accent1" w:themeShade="BF"/>
    </w:rPr>
  </w:style>
  <w:style w:type="paragraph" w:styleId="BodyTextFirstIndent">
    <w:name w:val="Body Text First Indent"/>
    <w:basedOn w:val="BodyText"/>
    <w:link w:val="BodyTextFirstIndentChar"/>
    <w:uiPriority w:val="99"/>
    <w:semiHidden/>
    <w:unhideWhenUsed/>
    <w:rsid w:val="00D51BC2"/>
    <w:pPr>
      <w:widowControl/>
      <w:autoSpaceDE/>
      <w:autoSpaceDN/>
      <w:spacing w:after="160" w:line="259" w:lineRule="auto"/>
      <w:ind w:firstLine="360"/>
    </w:pPr>
    <w:rPr>
      <w:rFonts w:asciiTheme="minorHAnsi" w:eastAsiaTheme="minorHAnsi" w:hAnsiTheme="minorHAnsi" w:cstheme="minorBidi"/>
      <w:lang w:bidi="ar-SA"/>
    </w:rPr>
  </w:style>
  <w:style w:type="character" w:customStyle="1" w:styleId="BodyTextFirstIndentChar">
    <w:name w:val="Body Text First Indent Char"/>
    <w:basedOn w:val="BodyTextChar"/>
    <w:link w:val="BodyTextFirstIndent"/>
    <w:uiPriority w:val="99"/>
    <w:semiHidden/>
    <w:rsid w:val="00D51BC2"/>
    <w:rPr>
      <w:rFonts w:ascii="Times New Roman" w:eastAsia="Times New Roman" w:hAnsi="Times New Roman" w:cs="Times New Roman"/>
      <w:lang w:bidi="en-US"/>
    </w:rPr>
  </w:style>
  <w:style w:type="paragraph" w:customStyle="1" w:styleId="Heading51">
    <w:name w:val="Heading 51"/>
    <w:basedOn w:val="Normal"/>
    <w:next w:val="Heading5"/>
    <w:uiPriority w:val="9"/>
    <w:unhideWhenUsed/>
    <w:qFormat/>
    <w:rsid w:val="00D51BC2"/>
    <w:pPr>
      <w:spacing w:after="240" w:line="240" w:lineRule="auto"/>
      <w:ind w:left="3960" w:hanging="360"/>
      <w:jc w:val="both"/>
      <w:outlineLvl w:val="4"/>
    </w:pPr>
    <w:rPr>
      <w:rFonts w:ascii="Times New Roman" w:eastAsia="Times New Roman" w:hAnsi="Times New Roman" w:cs="Times New Roman"/>
      <w:sz w:val="24"/>
    </w:rPr>
  </w:style>
  <w:style w:type="paragraph" w:customStyle="1" w:styleId="Heading61">
    <w:name w:val="Heading 61"/>
    <w:basedOn w:val="Normal"/>
    <w:next w:val="Heading6"/>
    <w:uiPriority w:val="9"/>
    <w:unhideWhenUsed/>
    <w:qFormat/>
    <w:rsid w:val="00D51BC2"/>
    <w:pPr>
      <w:spacing w:after="240" w:line="240" w:lineRule="auto"/>
      <w:ind w:left="4680" w:hanging="360"/>
      <w:jc w:val="both"/>
      <w:outlineLvl w:val="5"/>
    </w:pPr>
    <w:rPr>
      <w:rFonts w:ascii="Times New Roman" w:eastAsia="Times New Roman" w:hAnsi="Times New Roman" w:cs="Times New Roman"/>
      <w:iCs/>
      <w:sz w:val="24"/>
    </w:rPr>
  </w:style>
  <w:style w:type="paragraph" w:customStyle="1" w:styleId="Heading71">
    <w:name w:val="Heading 71"/>
    <w:basedOn w:val="Normal"/>
    <w:next w:val="Heading7"/>
    <w:uiPriority w:val="9"/>
    <w:unhideWhenUsed/>
    <w:qFormat/>
    <w:rsid w:val="00D51BC2"/>
    <w:pPr>
      <w:spacing w:before="240" w:after="60" w:line="240" w:lineRule="auto"/>
      <w:ind w:left="5400" w:hanging="360"/>
      <w:jc w:val="both"/>
      <w:outlineLvl w:val="6"/>
    </w:pPr>
    <w:rPr>
      <w:rFonts w:ascii="Times New Roman" w:eastAsia="Times New Roman" w:hAnsi="Times New Roman" w:cs="Times New Roman"/>
      <w:iCs/>
      <w:sz w:val="24"/>
    </w:rPr>
  </w:style>
  <w:style w:type="paragraph" w:customStyle="1" w:styleId="Heading81">
    <w:name w:val="Heading 81"/>
    <w:basedOn w:val="Normal"/>
    <w:next w:val="Heading8"/>
    <w:uiPriority w:val="9"/>
    <w:unhideWhenUsed/>
    <w:qFormat/>
    <w:rsid w:val="00D51BC2"/>
    <w:pPr>
      <w:spacing w:before="240" w:after="60" w:line="240" w:lineRule="auto"/>
      <w:ind w:left="6120" w:hanging="360"/>
      <w:jc w:val="both"/>
      <w:outlineLvl w:val="7"/>
    </w:pPr>
    <w:rPr>
      <w:rFonts w:ascii="Times New Roman" w:eastAsia="Times New Roman" w:hAnsi="Times New Roman" w:cs="Times New Roman"/>
      <w:sz w:val="24"/>
      <w:szCs w:val="20"/>
    </w:rPr>
  </w:style>
  <w:style w:type="paragraph" w:customStyle="1" w:styleId="Heading91">
    <w:name w:val="Heading 91"/>
    <w:basedOn w:val="Normal"/>
    <w:next w:val="Heading9"/>
    <w:uiPriority w:val="9"/>
    <w:unhideWhenUsed/>
    <w:qFormat/>
    <w:rsid w:val="00D51BC2"/>
    <w:pPr>
      <w:spacing w:before="240" w:after="60" w:line="240" w:lineRule="auto"/>
      <w:ind w:left="6840" w:hanging="360"/>
      <w:jc w:val="both"/>
      <w:outlineLvl w:val="8"/>
    </w:pPr>
    <w:rPr>
      <w:rFonts w:ascii="Times New Roman" w:eastAsia="Times New Roman" w:hAnsi="Times New Roman" w:cs="Times New Roman"/>
      <w:iCs/>
      <w:sz w:val="24"/>
      <w:szCs w:val="20"/>
    </w:rPr>
  </w:style>
  <w:style w:type="character" w:styleId="PageNumber">
    <w:name w:val="page number"/>
    <w:basedOn w:val="DefaultParagraphFont"/>
    <w:rsid w:val="00D51BC2"/>
  </w:style>
  <w:style w:type="paragraph" w:customStyle="1" w:styleId="FileStamp">
    <w:name w:val="File Stamp"/>
    <w:basedOn w:val="Normal"/>
    <w:link w:val="FileStampChar"/>
    <w:rsid w:val="00D51BC2"/>
    <w:pPr>
      <w:spacing w:after="0" w:line="240" w:lineRule="auto"/>
    </w:pPr>
    <w:rPr>
      <w:rFonts w:ascii="Times New Roman" w:hAnsi="Times New Roman" w:cs="Times New Roman"/>
      <w:sz w:val="16"/>
      <w:szCs w:val="24"/>
    </w:rPr>
  </w:style>
  <w:style w:type="character" w:customStyle="1" w:styleId="FileStampChar">
    <w:name w:val="File Stamp Char"/>
    <w:basedOn w:val="DefaultParagraphFont"/>
    <w:link w:val="FileStamp"/>
    <w:rsid w:val="00D51BC2"/>
    <w:rPr>
      <w:rFonts w:ascii="Times New Roman" w:hAnsi="Times New Roman" w:cs="Times New Roman"/>
      <w:sz w:val="16"/>
      <w:szCs w:val="24"/>
    </w:rPr>
  </w:style>
  <w:style w:type="character" w:customStyle="1" w:styleId="FileStampCharacter">
    <w:name w:val="File Stamp Character"/>
    <w:basedOn w:val="DefaultParagraphFont"/>
    <w:uiPriority w:val="1"/>
    <w:rsid w:val="00D51BC2"/>
    <w:rPr>
      <w:rFonts w:ascii="Times New Roman" w:hAnsi="Times New Roman" w:cs="Times New Roman"/>
      <w:b w:val="0"/>
      <w:bCs w:val="0"/>
      <w:i w:val="0"/>
      <w:iCs w:val="0"/>
      <w:caps w:val="0"/>
      <w:smallCaps w:val="0"/>
      <w:strike w:val="0"/>
      <w:dstrike w:val="0"/>
      <w:snapToGrid/>
      <w:vanish w:val="0"/>
      <w:color w:val="auto"/>
      <w:spacing w:val="0"/>
      <w:w w:val="100"/>
      <w:kern w:val="0"/>
      <w:position w:val="0"/>
      <w:sz w:val="16"/>
      <w:u w:val="none"/>
      <w:effect w:val="none"/>
      <w:bdr w:val="none" w:sz="0" w:space="0" w:color="auto"/>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5Char">
    <w:name w:val="Heading 5 Char"/>
    <w:basedOn w:val="DefaultParagraphFont"/>
    <w:link w:val="Heading5"/>
    <w:uiPriority w:val="9"/>
    <w:semiHidden/>
    <w:rsid w:val="00D51BC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51BC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51BC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51B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1BC2"/>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E923C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8903F7"/>
  </w:style>
  <w:style w:type="paragraph" w:customStyle="1" w:styleId="TableParagraph">
    <w:name w:val="Table Paragraph"/>
    <w:basedOn w:val="Normal"/>
    <w:uiPriority w:val="1"/>
    <w:qFormat/>
    <w:rsid w:val="008903F7"/>
    <w:pPr>
      <w:widowControl w:val="0"/>
      <w:autoSpaceDE w:val="0"/>
      <w:autoSpaceDN w:val="0"/>
      <w:spacing w:after="0" w:line="240" w:lineRule="auto"/>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B66BD3"/>
    <w:rPr>
      <w:sz w:val="16"/>
      <w:szCs w:val="16"/>
    </w:rPr>
  </w:style>
  <w:style w:type="paragraph" w:styleId="CommentText">
    <w:name w:val="annotation text"/>
    <w:basedOn w:val="Normal"/>
    <w:link w:val="CommentTextChar"/>
    <w:uiPriority w:val="99"/>
    <w:semiHidden/>
    <w:unhideWhenUsed/>
    <w:rsid w:val="00B66BD3"/>
    <w:pPr>
      <w:spacing w:line="240" w:lineRule="auto"/>
    </w:pPr>
    <w:rPr>
      <w:sz w:val="20"/>
      <w:szCs w:val="20"/>
    </w:rPr>
  </w:style>
  <w:style w:type="character" w:customStyle="1" w:styleId="CommentTextChar">
    <w:name w:val="Comment Text Char"/>
    <w:basedOn w:val="DefaultParagraphFont"/>
    <w:link w:val="CommentText"/>
    <w:uiPriority w:val="99"/>
    <w:semiHidden/>
    <w:rsid w:val="00B66BD3"/>
    <w:rPr>
      <w:sz w:val="20"/>
      <w:szCs w:val="20"/>
    </w:rPr>
  </w:style>
  <w:style w:type="paragraph" w:styleId="CommentSubject">
    <w:name w:val="annotation subject"/>
    <w:basedOn w:val="CommentText"/>
    <w:next w:val="CommentText"/>
    <w:link w:val="CommentSubjectChar"/>
    <w:uiPriority w:val="99"/>
    <w:semiHidden/>
    <w:unhideWhenUsed/>
    <w:rsid w:val="00B66BD3"/>
    <w:rPr>
      <w:b/>
      <w:bCs/>
    </w:rPr>
  </w:style>
  <w:style w:type="character" w:customStyle="1" w:styleId="CommentSubjectChar">
    <w:name w:val="Comment Subject Char"/>
    <w:basedOn w:val="CommentTextChar"/>
    <w:link w:val="CommentSubject"/>
    <w:uiPriority w:val="99"/>
    <w:semiHidden/>
    <w:rsid w:val="00B66BD3"/>
    <w:rPr>
      <w:b/>
      <w:bCs/>
      <w:sz w:val="20"/>
      <w:szCs w:val="20"/>
    </w:rPr>
  </w:style>
  <w:style w:type="paragraph" w:styleId="BalloonText">
    <w:name w:val="Balloon Text"/>
    <w:basedOn w:val="Normal"/>
    <w:link w:val="BalloonTextChar"/>
    <w:uiPriority w:val="99"/>
    <w:semiHidden/>
    <w:unhideWhenUsed/>
    <w:rsid w:val="00B66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443137">
      <w:bodyDiv w:val="1"/>
      <w:marLeft w:val="0"/>
      <w:marRight w:val="0"/>
      <w:marTop w:val="0"/>
      <w:marBottom w:val="0"/>
      <w:divBdr>
        <w:top w:val="none" w:sz="0" w:space="0" w:color="auto"/>
        <w:left w:val="none" w:sz="0" w:space="0" w:color="auto"/>
        <w:bottom w:val="none" w:sz="0" w:space="0" w:color="auto"/>
        <w:right w:val="none" w:sz="0" w:space="0" w:color="auto"/>
      </w:divBdr>
    </w:div>
    <w:div w:id="997265897">
      <w:bodyDiv w:val="1"/>
      <w:marLeft w:val="0"/>
      <w:marRight w:val="0"/>
      <w:marTop w:val="0"/>
      <w:marBottom w:val="0"/>
      <w:divBdr>
        <w:top w:val="none" w:sz="0" w:space="0" w:color="auto"/>
        <w:left w:val="none" w:sz="0" w:space="0" w:color="auto"/>
        <w:bottom w:val="none" w:sz="0" w:space="0" w:color="auto"/>
        <w:right w:val="none" w:sz="0" w:space="0" w:color="auto"/>
      </w:divBdr>
    </w:div>
    <w:div w:id="1317609770">
      <w:bodyDiv w:val="1"/>
      <w:marLeft w:val="0"/>
      <w:marRight w:val="0"/>
      <w:marTop w:val="0"/>
      <w:marBottom w:val="0"/>
      <w:divBdr>
        <w:top w:val="none" w:sz="0" w:space="0" w:color="auto"/>
        <w:left w:val="none" w:sz="0" w:space="0" w:color="auto"/>
        <w:bottom w:val="none" w:sz="0" w:space="0" w:color="auto"/>
        <w:right w:val="none" w:sz="0" w:space="0" w:color="auto"/>
      </w:divBdr>
    </w:div>
    <w:div w:id="172256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66D57-11A8-43E1-94DB-9DD4D52E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2141</Words>
  <Characters>11515</Characters>
  <Application>Microsoft Office Word</Application>
  <DocSecurity>0</DocSecurity>
  <PresentationFormat/>
  <Lines>265</Lines>
  <Paragraphs>99</Paragraphs>
  <ScaleCrop>false</ScaleCrop>
  <HeadingPairs>
    <vt:vector size="2" baseType="variant">
      <vt:variant>
        <vt:lpstr>Title</vt:lpstr>
      </vt:variant>
      <vt:variant>
        <vt:i4>1</vt:i4>
      </vt:variant>
    </vt:vector>
  </HeadingPairs>
  <TitlesOfParts>
    <vt:vector size="1" baseType="lpstr">
      <vt:lpstr>Property Management RFP.docx</vt:lpstr>
    </vt:vector>
  </TitlesOfParts>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Legislative Consulting Services.docx</dc:title>
  <dc:subject/>
  <dc:creator>Jolene Mead</dc:creator>
  <cp:keywords/>
  <dc:description/>
  <cp:lastModifiedBy>Brian Rabineau</cp:lastModifiedBy>
  <cp:revision>5</cp:revision>
  <dcterms:created xsi:type="dcterms:W3CDTF">2022-11-21T19:07:00Z</dcterms:created>
  <dcterms:modified xsi:type="dcterms:W3CDTF">2022-11-21T19:11:00Z</dcterms:modified>
</cp:coreProperties>
</file>